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65" w:rsidRPr="00706665" w:rsidRDefault="005C49DA" w:rsidP="00706665">
      <w:pPr>
        <w:spacing w:line="240" w:lineRule="atLeast"/>
        <w:jc w:val="center"/>
        <w:rPr>
          <w:rFonts w:hint="eastAsia"/>
          <w:b/>
          <w:color w:val="0070C0"/>
          <w:kern w:val="36"/>
          <w:sz w:val="36"/>
          <w:szCs w:val="32"/>
        </w:rPr>
      </w:pPr>
      <w:r w:rsidRPr="00706665">
        <w:rPr>
          <w:rFonts w:ascii="宋体" w:hAnsi="宋体" w:hint="eastAsia"/>
          <w:b/>
          <w:noProof/>
          <w:color w:val="0070C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33EE2385" wp14:editId="51D57377">
            <wp:simplePos x="0" y="0"/>
            <wp:positionH relativeFrom="page">
              <wp:posOffset>12560300</wp:posOffset>
            </wp:positionH>
            <wp:positionV relativeFrom="topMargin">
              <wp:posOffset>10401300</wp:posOffset>
            </wp:positionV>
            <wp:extent cx="482600" cy="26670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6665">
        <w:rPr>
          <w:rFonts w:ascii="宋体" w:hAnsi="宋体" w:hint="eastAsia"/>
          <w:b/>
          <w:color w:val="0070C0"/>
          <w:sz w:val="36"/>
          <w:szCs w:val="32"/>
        </w:rPr>
        <w:t>专题</w:t>
      </w:r>
      <w:r w:rsidR="00706665" w:rsidRPr="00706665">
        <w:rPr>
          <w:rFonts w:ascii="宋体" w:hAnsi="宋体" w:hint="eastAsia"/>
          <w:b/>
          <w:color w:val="0070C0"/>
          <w:sz w:val="36"/>
          <w:szCs w:val="32"/>
        </w:rPr>
        <w:t>19</w:t>
      </w:r>
      <w:r w:rsidRPr="00706665">
        <w:rPr>
          <w:rFonts w:ascii="宋体" w:hAnsi="宋体" w:hint="eastAsia"/>
          <w:b/>
          <w:color w:val="0070C0"/>
          <w:sz w:val="36"/>
          <w:szCs w:val="32"/>
        </w:rPr>
        <w:t xml:space="preserve"> </w:t>
      </w:r>
      <w:r w:rsidR="00656539" w:rsidRPr="00706665">
        <w:rPr>
          <w:rFonts w:ascii="宋体" w:hAnsi="宋体" w:hint="eastAsia"/>
          <w:b/>
          <w:color w:val="0070C0"/>
          <w:sz w:val="36"/>
          <w:szCs w:val="32"/>
        </w:rPr>
        <w:t>中考</w:t>
      </w:r>
      <w:r w:rsidR="00706665" w:rsidRPr="00706665">
        <w:rPr>
          <w:rFonts w:hint="eastAsia"/>
          <w:b/>
          <w:color w:val="0070C0"/>
          <w:kern w:val="36"/>
          <w:sz w:val="36"/>
          <w:szCs w:val="32"/>
        </w:rPr>
        <w:t>仪器使用与读数类问题（电学部分）</w:t>
      </w:r>
      <w:r w:rsidR="00706665" w:rsidRPr="00706665">
        <w:rPr>
          <w:rFonts w:hint="eastAsia"/>
          <w:b/>
          <w:noProof/>
          <w:color w:val="0070C0"/>
          <w:kern w:val="36"/>
          <w:sz w:val="36"/>
          <w:szCs w:val="32"/>
        </w:rPr>
        <w:drawing>
          <wp:anchor distT="0" distB="0" distL="114300" distR="114300" simplePos="0" relativeHeight="251661312" behindDoc="0" locked="0" layoutInCell="1" allowOverlap="1" wp14:anchorId="3CE5741F" wp14:editId="49A4910B">
            <wp:simplePos x="0" y="0"/>
            <wp:positionH relativeFrom="page">
              <wp:posOffset>12649200</wp:posOffset>
            </wp:positionH>
            <wp:positionV relativeFrom="topMargin">
              <wp:posOffset>10909300</wp:posOffset>
            </wp:positionV>
            <wp:extent cx="495300" cy="317500"/>
            <wp:effectExtent l="0" t="0" r="0" b="635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1C91" w:rsidRDefault="006A1C91" w:rsidP="006A1C91">
      <w:pPr>
        <w:spacing w:line="360" w:lineRule="auto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389" name="图片 389" descr="D:\2020学科网储值精品资源\2021年中考物理71个三点专题高分三部曲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D:\2020学科网储值精品资源\2021年中考物理71个三点专题高分三部曲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知识点1：电流表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1.电流表的构造和符号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85900" cy="1447800"/>
            <wp:effectExtent l="0" t="0" r="0" b="0"/>
            <wp:docPr id="388" name="图片 388" descr="My%20Documents/Tencent%20Files/2015591458/Image/C2C/L7%25PGEI8S_@IKRHVTOC4D%5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My%20Documents/Tencent%20Files/2015591458/Image/C2C/L7%25PGEI8S_@IKRHVTOC4D%5b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771650" cy="1533525"/>
            <wp:effectExtent l="0" t="0" r="0" b="9525"/>
            <wp:docPr id="387" name="图片 387" descr="Q1%H$5(B3I_42)6)ZM%NX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1%H$5(B3I_42)6)ZM%NX6W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2.电流表的规则和注意事项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【使用电流表的规则】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(1)使用前</w:t>
      </w:r>
      <w:r>
        <w:rPr>
          <w:rFonts w:ascii="宋体" w:hAnsi="宋体" w:cs="宋体" w:hint="eastAsia"/>
          <w:bCs/>
          <w:i/>
          <w:iCs/>
          <w:szCs w:val="21"/>
          <w:u w:val="single"/>
        </w:rPr>
        <w:t>要</w:t>
      </w:r>
      <w:r>
        <w:rPr>
          <w:rFonts w:ascii="宋体" w:hAnsi="宋体" w:cs="宋体" w:hint="eastAsia"/>
          <w:bCs/>
          <w:szCs w:val="21"/>
        </w:rPr>
        <w:t>先检查指针是否指零。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(2)必须</w:t>
      </w:r>
      <w:r>
        <w:rPr>
          <w:rFonts w:ascii="宋体" w:hAnsi="宋体" w:cs="宋体" w:hint="eastAsia"/>
          <w:bCs/>
          <w:i/>
          <w:iCs/>
          <w:szCs w:val="21"/>
        </w:rPr>
        <w:t>要</w:t>
      </w:r>
      <w:r>
        <w:rPr>
          <w:rFonts w:ascii="宋体" w:hAnsi="宋体" w:cs="宋体" w:hint="eastAsia"/>
          <w:bCs/>
          <w:szCs w:val="21"/>
        </w:rPr>
        <w:t>把电流表串联在电路中.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</w:t>
      </w:r>
      <w:r>
        <w:rPr>
          <w:rFonts w:ascii="宋体" w:hAnsi="宋体" w:cs="宋体" w:hint="eastAsia"/>
          <w:bCs/>
          <w:i/>
          <w:iCs/>
          <w:szCs w:val="21"/>
        </w:rPr>
        <w:t>要</w:t>
      </w:r>
      <w:r>
        <w:rPr>
          <w:rFonts w:ascii="宋体" w:hAnsi="宋体" w:cs="宋体" w:hint="eastAsia"/>
          <w:bCs/>
          <w:szCs w:val="21"/>
        </w:rPr>
        <w:t>使电流从标有“+” 接线柱流入电流表,从标有“—”的接线柱流出电流表。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(4)绝对</w:t>
      </w:r>
      <w:r>
        <w:rPr>
          <w:rFonts w:ascii="宋体" w:hAnsi="宋体" w:cs="宋体" w:hint="eastAsia"/>
          <w:bCs/>
          <w:i/>
          <w:iCs/>
          <w:szCs w:val="21"/>
        </w:rPr>
        <w:t>不</w:t>
      </w:r>
      <w:r>
        <w:rPr>
          <w:rFonts w:ascii="宋体" w:hAnsi="宋体" w:cs="宋体" w:hint="eastAsia"/>
          <w:bCs/>
          <w:szCs w:val="21"/>
        </w:rPr>
        <w:t>允许把电流表直接接到电源的两极。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(5) 被测电流的大小</w:t>
      </w:r>
      <w:r>
        <w:rPr>
          <w:rFonts w:ascii="宋体" w:hAnsi="宋体" w:cs="宋体" w:hint="eastAsia"/>
          <w:bCs/>
          <w:i/>
          <w:iCs/>
          <w:szCs w:val="21"/>
        </w:rPr>
        <w:t>不</w:t>
      </w:r>
      <w:r>
        <w:rPr>
          <w:rFonts w:ascii="宋体" w:hAnsi="宋体" w:cs="宋体" w:hint="eastAsia"/>
          <w:bCs/>
          <w:szCs w:val="21"/>
        </w:rPr>
        <w:t>能超过电流表的量程。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【</w:t>
      </w:r>
      <w:r>
        <w:rPr>
          <w:rFonts w:ascii="宋体" w:hAnsi="宋体" w:cs="宋体" w:hint="eastAsia"/>
          <w:bCs/>
          <w:szCs w:val="21"/>
        </w:rPr>
        <w:t>使用电流表测量电流时应注意】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（1）使用前应检查指针是否指零，如有偏差则要用螺丝刀旋转表盘上的调零螺丝，将指针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调至零位。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（2）必须把电流表串联在电路中，使电流从标有“0.6”或“3”的接线柱流入电流表、从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标有“－”的接线柱流出电流表；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（3）绝不允许把电流表直接连接到电源的两极。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（4）被测电流的大小不能超过电流表的量程。在使用双量程电流表时，一般先试用大量程，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如电流示数在小量程范围内，再改用小量程，这样读数更为准确。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知识点2：电压表</w:t>
      </w:r>
    </w:p>
    <w:p w:rsidR="006A1C91" w:rsidRDefault="006A1C91" w:rsidP="006A1C91">
      <w:pPr>
        <w:numPr>
          <w:ilvl w:val="0"/>
          <w:numId w:val="5"/>
        </w:numPr>
        <w:spacing w:after="0"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电压表的构造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36"/>
          <w:szCs w:val="21"/>
        </w:rPr>
      </w:pP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828800" cy="1400175"/>
            <wp:effectExtent l="0" t="0" r="0" b="9525"/>
            <wp:docPr id="386" name="图片 386" descr="D:\..\My Documents\Tencent Files\2015591458\Image\C2C\CZ@4[Y2BQT03U08(26%}T9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D:\..\My Documents\Tencent Files\2015591458\Image\C2C\CZ@4[Y2BQT03U08(26%}T9X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75" r="34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2.电压表的使用规则和注意事项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【电压表的使用规则】</w:t>
      </w:r>
    </w:p>
    <w:p w:rsidR="006A1C91" w:rsidRDefault="006A1C91" w:rsidP="006A1C91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（1）电压表必须与被测用电器并联；</w:t>
      </w:r>
    </w:p>
    <w:p w:rsidR="006A1C91" w:rsidRDefault="006A1C91" w:rsidP="006A1C91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（2）电压表的“+”接线柱连接靠近电源正极的一端，“－”接线柱连接靠近电源负极的一端；</w:t>
      </w:r>
    </w:p>
    <w:p w:rsidR="006A1C91" w:rsidRDefault="006A1C91" w:rsidP="006A1C91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（3）选择合适的量程（0～3V; 0～15V）。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</w:t>
      </w:r>
      <w:r>
        <w:rPr>
          <w:rFonts w:ascii="宋体" w:hAnsi="宋体" w:cs="宋体" w:hint="eastAsia"/>
          <w:bCs/>
          <w:szCs w:val="21"/>
        </w:rPr>
        <w:t>正确使用电压表的四点注意事项】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（1）调. 使用前先</w:t>
      </w:r>
      <w:r>
        <w:rPr>
          <w:rFonts w:ascii="宋体" w:hAnsi="宋体" w:cs="宋体" w:hint="eastAsia"/>
          <w:bCs/>
          <w:szCs w:val="21"/>
        </w:rPr>
        <w:t>校零。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（2）连。电压表应</w:t>
      </w:r>
      <w:r>
        <w:rPr>
          <w:rFonts w:ascii="宋体" w:hAnsi="宋体" w:cs="宋体" w:hint="eastAsia"/>
          <w:bCs/>
          <w:szCs w:val="21"/>
        </w:rPr>
        <w:t>并联</w:t>
      </w:r>
      <w:r>
        <w:rPr>
          <w:rFonts w:ascii="宋体" w:hAnsi="宋体" w:cs="宋体" w:hint="eastAsia"/>
          <w:szCs w:val="21"/>
        </w:rPr>
        <w:t>在电路中，电压从</w:t>
      </w:r>
      <w:r>
        <w:rPr>
          <w:rFonts w:ascii="宋体" w:hAnsi="宋体" w:cs="宋体" w:hint="eastAsia"/>
          <w:bCs/>
          <w:szCs w:val="21"/>
        </w:rPr>
        <w:t>正接线柱</w:t>
      </w:r>
      <w:r>
        <w:rPr>
          <w:rFonts w:ascii="宋体" w:hAnsi="宋体" w:cs="宋体" w:hint="eastAsia"/>
          <w:szCs w:val="21"/>
        </w:rPr>
        <w:t xml:space="preserve">入, </w:t>
      </w:r>
      <w:r>
        <w:rPr>
          <w:rFonts w:ascii="宋体" w:hAnsi="宋体" w:cs="宋体" w:hint="eastAsia"/>
          <w:bCs/>
          <w:szCs w:val="21"/>
        </w:rPr>
        <w:t>负接线柱</w:t>
      </w:r>
      <w:r>
        <w:rPr>
          <w:rFonts w:ascii="宋体" w:hAnsi="宋体" w:cs="宋体" w:hint="eastAsia"/>
          <w:szCs w:val="21"/>
        </w:rPr>
        <w:t>出。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（3）选。选择电压表的</w:t>
      </w:r>
      <w:r>
        <w:rPr>
          <w:rFonts w:ascii="宋体" w:hAnsi="宋体" w:cs="宋体" w:hint="eastAsia"/>
          <w:bCs/>
          <w:szCs w:val="21"/>
        </w:rPr>
        <w:t>合适的量程。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（4）读。明确</w:t>
      </w:r>
      <w:r>
        <w:rPr>
          <w:rFonts w:ascii="宋体" w:hAnsi="宋体" w:cs="宋体" w:hint="eastAsia"/>
          <w:bCs/>
          <w:szCs w:val="21"/>
        </w:rPr>
        <w:t>量程和分度值，数格算读数。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知识点3：滑动变阻器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1.滑动变阻器的构造和原理</w:t>
      </w:r>
    </w:p>
    <w:p w:rsidR="006A1C91" w:rsidRDefault="006A1C91" w:rsidP="006A1C91">
      <w:pPr>
        <w:tabs>
          <w:tab w:val="left" w:pos="1575"/>
        </w:tabs>
        <w:spacing w:line="360" w:lineRule="auto"/>
        <w:ind w:left="315" w:hangingChars="150" w:hanging="315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lastRenderedPageBreak/>
        <w:t>（1）构造</w:t>
      </w:r>
      <w:r>
        <w:rPr>
          <w:rFonts w:ascii="宋体" w:hAnsi="宋体" w:cs="宋体" w:hint="eastAsia"/>
          <w:szCs w:val="21"/>
          <w:shd w:val="clear" w:color="auto" w:fill="FFFFFF"/>
        </w:rPr>
        <w:tab/>
      </w:r>
    </w:p>
    <w:p w:rsidR="006A1C91" w:rsidRDefault="006A1C91" w:rsidP="006A1C91">
      <w:pPr>
        <w:spacing w:line="360" w:lineRule="auto"/>
        <w:ind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009775" cy="1200150"/>
            <wp:effectExtent l="0" t="0" r="9525" b="0"/>
            <wp:docPr id="385" name="图片 385" descr="My%20Documents/Tencent%20Files/2015591458/Image/C2C/K$8%5bBFZ%5dZY8%7d%5b5~EOXFP)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My%20Documents/Tencent%20Files/2015591458/Image/C2C/K$8%5bBFZ%5dZY8%7d%5b5~EOXFP)B1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（2）原理</w:t>
      </w:r>
    </w:p>
    <w:p w:rsidR="006A1C91" w:rsidRDefault="006A1C91" w:rsidP="006A1C91">
      <w:pPr>
        <w:spacing w:line="360" w:lineRule="auto"/>
        <w:ind w:leftChars="150" w:left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通过改变接入</w:t>
      </w:r>
      <w:hyperlink r:id="rId20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电路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中</w:t>
      </w:r>
      <w:hyperlink r:id="rId21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电阻丝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的长度，可以逐渐改</w:t>
      </w:r>
      <w:hyperlink r:id="rId22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变电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阻，进而逐渐改</w:t>
      </w:r>
      <w:hyperlink r:id="rId23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变电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流</w:t>
      </w:r>
      <w:r>
        <w:rPr>
          <w:rFonts w:ascii="宋体" w:hAnsi="宋体" w:cs="宋体" w:hint="eastAsia"/>
          <w:szCs w:val="21"/>
        </w:rPr>
        <w:t>。具有分压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限流的作用。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（3）铭牌意义</w:t>
      </w:r>
    </w:p>
    <w:p w:rsidR="006A1C91" w:rsidRDefault="006A1C91" w:rsidP="006A1C91">
      <w:pPr>
        <w:spacing w:line="360" w:lineRule="auto"/>
        <w:ind w:firstLineChars="150" w:firstLine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如一个滑动变阻器标有“50Ω2A”表示的意义是：最大阻值是50Ω，允许通过的最大电流是2A。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2.滑动变阻器的构造示意图和符号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390650" cy="1047750"/>
            <wp:effectExtent l="0" t="0" r="0" b="0"/>
            <wp:docPr id="384" name="图片 384" descr="My%20Documents/Tencent%20Files/2015591458/Image/C2C/BVJ3JYIBP%60PRL3M%60I@0$A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My%20Documents/Tencent%20Files/2015591458/Image/C2C/BVJ3JYIBP%60PRL3M%60I@0$ALM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743075" cy="1066800"/>
            <wp:effectExtent l="0" t="0" r="9525" b="0"/>
            <wp:docPr id="383" name="图片 383" descr="My%20Documents/Tencent%20Files/2015591458/Image/C2C/GDIJTAUKFELOQN~MXD7)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My%20Documents/Tencent%20Files/2015591458/Image/C2C/GDIJTAUKFELOQN~MXD7)BOR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3.滑动变阻器的是用方法和注意事项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【</w:t>
      </w:r>
      <w:r>
        <w:rPr>
          <w:rFonts w:ascii="宋体" w:hAnsi="宋体" w:cs="宋体" w:hint="eastAsia"/>
          <w:bCs/>
          <w:szCs w:val="21"/>
        </w:rPr>
        <w:t>滑动变阻器的使用方法】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（1）滑动变阻器要与被控制的用电器串联接入电路中。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（2）滑动变阻器连入电路中时，取一上一下两个接线柱。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（3）在闭合开关之前，滑动变阻器的阻值调到最大值。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【</w:t>
      </w:r>
      <w:r>
        <w:rPr>
          <w:rFonts w:ascii="宋体" w:hAnsi="宋体" w:cs="宋体" w:hint="eastAsia"/>
          <w:bCs/>
          <w:szCs w:val="21"/>
        </w:rPr>
        <w:t>滑动变阻器的注意事项】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(1)使用滑动变阻器之前，要弄清楚它的最大电阻值和允许通过的最大电流值．使用时不得超过允许通过的最大电流值．　　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(2)使用滑动变阻器前，应先来回滑动几次滑片，除去接触点上的灰尘等污物，以保证接触良好．接入电路之前，一般应把滑动片P移到连入电阻值最大的地方，以保护电源和电表．　　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(3)正确连入电路．注意不要接成固定电阻（把电路两端分别接到A、B）或接成短路（把电路两端分别接到C、D）．　　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(4)实验时谨防损伤电阻丝绝缘层，以免造成匝间短路．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知识点4：电能表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1.电能表的构造和铭牌数据物理含义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（1）构造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781175" cy="1466850"/>
            <wp:effectExtent l="0" t="0" r="9525" b="0"/>
            <wp:docPr id="382" name="图片 382" descr="庄德志用重要文档/课节单元期末模拟中考题型题库专题/有人要买的材料统一存/实验书稿2部/Application%20Data/Tencent/Users/2015591458/QQ/WinTemp/RichOle/JW(8VQQZCAG(3X%7d%7dOLP76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庄德志用重要文档/课节单元期末模拟中考题型题库专题/有人要买的材料统一存/实验书稿2部/Application%20Data/Tencent/Users/2015591458/QQ/WinTemp/RichOle/JW(8VQQZCAG(3X%7d%7dOLP76TX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（2）铭牌数据物理含义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（1）“220V”是指</w:t>
      </w:r>
      <w:r>
        <w:rPr>
          <w:rFonts w:ascii="宋体" w:hAnsi="宋体" w:cs="宋体" w:hint="eastAsia"/>
          <w:szCs w:val="21"/>
        </w:rPr>
        <w:t>电能表适用的 额定电压是220V</w:t>
      </w:r>
      <w:r>
        <w:rPr>
          <w:rFonts w:ascii="宋体" w:hAnsi="宋体" w:cs="宋体" w:hint="eastAsia"/>
          <w:bCs/>
          <w:szCs w:val="21"/>
        </w:rPr>
        <w:t xml:space="preserve"> 。</w:t>
      </w:r>
    </w:p>
    <w:p w:rsidR="006A1C91" w:rsidRDefault="006A1C91" w:rsidP="006A1C91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（2）“10(20)A”其中10A表示平时允许流过电能表的最大电流；20A表示短时间内允许流过电能表的最大电流。</w:t>
      </w:r>
      <w:r>
        <w:rPr>
          <w:rFonts w:ascii="宋体" w:hAnsi="宋体" w:cs="宋体" w:hint="eastAsia"/>
          <w:kern w:val="0"/>
          <w:szCs w:val="21"/>
        </w:rPr>
        <w:t>前面数值是标定电流或称额定电流， 称</w:t>
      </w:r>
      <w:proofErr w:type="spellStart"/>
      <w:r>
        <w:rPr>
          <w:rFonts w:ascii="宋体" w:hAnsi="宋体" w:cs="宋体" w:hint="eastAsia"/>
          <w:kern w:val="0"/>
          <w:szCs w:val="21"/>
        </w:rPr>
        <w:t>Ib</w:t>
      </w:r>
      <w:proofErr w:type="spellEnd"/>
      <w:r>
        <w:rPr>
          <w:rFonts w:ascii="宋体" w:hAnsi="宋体" w:cs="宋体" w:hint="eastAsia"/>
          <w:kern w:val="0"/>
          <w:szCs w:val="21"/>
        </w:rPr>
        <w:t>。 括号内为最大负载电流Imax ， 在使用中负载功率电流不能超过电能表的最大负载电流.反之会造成仪表损坏.严重时会造成仪表烧毁及安全事故.</w:t>
      </w:r>
    </w:p>
    <w:p w:rsidR="006A1C91" w:rsidRDefault="006A1C91" w:rsidP="006A1C91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（3）“50Hz”</w:t>
      </w:r>
      <w:r>
        <w:rPr>
          <w:rFonts w:ascii="宋体" w:hAnsi="宋体" w:cs="宋体" w:hint="eastAsia"/>
          <w:szCs w:val="21"/>
        </w:rPr>
        <w:t>表示所接电路交流电的频率为50赫兹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napToGrid w:val="0"/>
          <w:kern w:val="0"/>
          <w:szCs w:val="21"/>
        </w:rPr>
        <w:t>（4）“600revs/kWh”</w:t>
      </w:r>
      <w:r>
        <w:rPr>
          <w:rStyle w:val="docbody"/>
          <w:rFonts w:ascii="宋体" w:hAnsi="宋体" w:cs="宋体" w:hint="eastAsia"/>
          <w:szCs w:val="21"/>
        </w:rPr>
        <w:t>表示用电器消耗1度电，表中铝盘旋转600圈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宋体" w:hAnsi="宋体" w:cs="宋体" w:hint="eastAsia"/>
          <w:szCs w:val="21"/>
        </w:rPr>
        <w:t xml:space="preserve"> 3000R/KW•h表示每消耗1kW•h的电能，表盘转3000转。对于 电子式电能表，其参数为imp/KW•h，每消耗1KW•h的电能，指示灯闪烁的次数；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（5）读数:16.6</w:t>
      </w:r>
      <w:r>
        <w:rPr>
          <w:rFonts w:ascii="宋体" w:hAnsi="宋体" w:cs="宋体" w:hint="eastAsia"/>
          <w:szCs w:val="21"/>
        </w:rPr>
        <w:t>KW•h</w:t>
      </w:r>
      <w:r>
        <w:rPr>
          <w:rFonts w:ascii="宋体" w:hAnsi="宋体" w:cs="宋体" w:hint="eastAsia"/>
          <w:bCs/>
          <w:szCs w:val="21"/>
        </w:rPr>
        <w:t xml:space="preserve"> 即16.6</w:t>
      </w:r>
      <w:r>
        <w:rPr>
          <w:rFonts w:ascii="宋体" w:hAnsi="宋体" w:cs="宋体" w:hint="eastAsia"/>
          <w:szCs w:val="21"/>
        </w:rPr>
        <w:t>度</w:t>
      </w:r>
      <w:r>
        <w:rPr>
          <w:rFonts w:ascii="宋体" w:hAnsi="宋体" w:cs="宋体" w:hint="eastAsia"/>
          <w:bCs/>
          <w:szCs w:val="21"/>
        </w:rPr>
        <w:t>(注意最后一格是小数点后一位)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2.电能表的接法和注意事项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 xml:space="preserve">   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991100" cy="3114675"/>
            <wp:effectExtent l="0" t="0" r="0" b="9525"/>
            <wp:docPr id="381" name="图片 381" descr="庄德志用重要文档/课节单元期末模拟中考题型题库专题/有人要买的材料统一存/实验书稿2部/Application%20Data/Tencent/Users/2015591458/QQ/WinTemp/RichOle/Q3ERB@9WX~4L8G~G364G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庄德志用重要文档/课节单元期末模拟中考题型题库专题/有人要买的材料统一存/实验书稿2部/Application%20Data/Tencent/Users/2015591458/QQ/WinTemp/RichOle/Q3ERB@9WX~4L8G~G364GDAP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接在家庭电路中时,前两个接线柱接火线,后两个接零线.电能表的位置在进户线和闸刀开关之间.(家庭电路连接顺序:进户线-电能表-闸刀开关-保险盒-用电器)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知识点5：测电笔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1.测电笔的构造和原理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（1）测电笔的构造</w:t>
      </w:r>
    </w:p>
    <w:p w:rsidR="006A1C91" w:rsidRDefault="006A1C91" w:rsidP="006A1C91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试电笔一般由笔尖金属体、电阻、氖管、笔筒（小窗）、弹簧和笔尾的金属体组成。当试电笔测试带电体时，只要带电体、电笔和人体，大地构成通路，并且带电体与大地之间的电位差超过一定数值(例如60伏)，试电笔之中的氖管就会发光(其电位不论是交流还是直流)，这就告诉人们，被测物体带电，并且超过了一定的电压强度。 </w:t>
      </w:r>
    </w:p>
    <w:p w:rsidR="006A1C91" w:rsidRDefault="006A1C91" w:rsidP="006A1C9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3810000" cy="952500"/>
            <wp:effectExtent l="0" t="0" r="0" b="0"/>
            <wp:docPr id="380" name="图片 380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（2）测电笔的原理</w:t>
      </w:r>
    </w:p>
    <w:p w:rsidR="006A1C91" w:rsidRDefault="006A1C91" w:rsidP="006A1C9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hyperlink r:id="rId33" w:tgtFrame="_blank" w:history="1">
        <w:r>
          <w:rPr>
            <w:rStyle w:val="a7"/>
            <w:rFonts w:ascii="宋体" w:hAnsi="宋体" w:cs="宋体" w:hint="eastAsia"/>
            <w:szCs w:val="21"/>
          </w:rPr>
          <w:t>试电笔</w:t>
        </w:r>
      </w:hyperlink>
      <w:r>
        <w:rPr>
          <w:rFonts w:ascii="宋体" w:hAnsi="宋体" w:cs="宋体" w:hint="eastAsia"/>
          <w:szCs w:val="21"/>
        </w:rPr>
        <w:t>有氖管，充有</w:t>
      </w:r>
      <w:hyperlink r:id="rId34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，两端是两个</w:t>
      </w:r>
      <w:hyperlink r:id="rId35" w:tgtFrame="_blank" w:history="1">
        <w:r>
          <w:rPr>
            <w:rStyle w:val="a7"/>
            <w:rFonts w:ascii="宋体" w:hAnsi="宋体" w:cs="宋体" w:hint="eastAsia"/>
            <w:szCs w:val="21"/>
          </w:rPr>
          <w:t>金属电极</w:t>
        </w:r>
      </w:hyperlink>
      <w:r>
        <w:rPr>
          <w:rFonts w:ascii="宋体" w:hAnsi="宋体" w:cs="宋体" w:hint="eastAsia"/>
          <w:szCs w:val="21"/>
        </w:rPr>
        <w:t>，当电流从一个电极通过</w:t>
      </w:r>
      <w:hyperlink r:id="rId36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流到另一个电极时</w:t>
      </w:r>
      <w:hyperlink r:id="rId37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会发出红光。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2.测电笔的使用方法和注意事项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【</w:t>
      </w:r>
      <w:r>
        <w:rPr>
          <w:rFonts w:ascii="宋体" w:hAnsi="宋体" w:cs="宋体" w:hint="eastAsia"/>
          <w:b/>
          <w:bCs/>
          <w:kern w:val="0"/>
          <w:szCs w:val="21"/>
        </w:rPr>
        <w:t>试电笔的正确使用方法】</w:t>
      </w:r>
    </w:p>
    <w:p w:rsidR="006A1C91" w:rsidRDefault="006A1C91" w:rsidP="006A1C91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000500" cy="838200"/>
            <wp:effectExtent l="0" t="0" r="0" b="0"/>
            <wp:docPr id="379" name="图片 379" descr="http://hiphotos.baidu.com/jms1964/pic/item/31ee5efb160acd73024f5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hiphotos.baidu.com/jms1964/pic/item/31ee5efb160acd73024f5684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3" t="21782" r="8183" b="20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使用试电笔时，人手接触电笔的部位一定在试电笔顶端的金属，而绝对不是试电笔前端的金属探头。使用试电笔要使氖管小窗背光，以便看清它测出带电体带电时发出的红光。笔握好以后，一般用大拇指和食指触摸顶端金属，用笔尖去接触测试点，并同时观察氖管是否发光。如果试电笔氖管发光微弱，切不可就断定带电体电压不够高，也许是试电笔或带电体测试点有污垢，也可能测试的是带电体的地线，这时必须擦干净测电笔或者重新选测试点。反复测试后，氖管仍然不亮或者微亮，才能确定测试体确实不带电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【使用试电笔时，应注意以下事项】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(1)使用试电笔之前，首先要检查试电笔里有无安全电阻，再直观检查试电笔是否有损坏，有无受潮或进水，检查合格后才能使用。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(2)使用试电笔时，不能用手触及试电笔前端的金属探头，这样做会造成人身触电事故。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(3)使用试电笔时，一定要用手触及试电笔尾端的金属部分，否则，因带电体、试电笔、人体与大地没有形成回路，试电笔中的氖泡不会发光，造成误判，认为带电体不带电，这是十分危险的。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(4)在测量电气设备是否带电之前，先要找一个已知电源测一测试电笔的氖泡能否正常发光，能正常发光，才能使用。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(5)在明亮的光线下测试带电体时，应特别注意氖泡是否真的发光(或不发光)，必要时可用另一只手遮挡光线仔细判别。千万不要造成误判，将氖泡发光判断为不发光，而将有电判断为无电。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378" name="图片 378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【例题1】（2020四川成都）</w:t>
      </w:r>
      <w:r>
        <w:rPr>
          <w:rFonts w:ascii="宋体" w:hAnsi="宋体" w:cs="宋体" w:hint="eastAsia"/>
          <w:color w:val="000000"/>
          <w:szCs w:val="21"/>
        </w:rPr>
        <w:t>图甲所示电路，闭合开关S，滑片P从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移动的过程中，小灯泡的亮度_________；当P移动到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端时，电压表的指针位置如图乙所示，则此时灯泡两端的电压为_____________V。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2943225" cy="1276350"/>
            <wp:effectExtent l="0" t="0" r="9525" b="0"/>
            <wp:docPr id="377" name="图片 3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 (1) 变暗  (2) 1.7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【解析】（1）此电路为串联电路，滑动变阻器滑片P从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向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移动的过程中，阻值变大，电流变小，所以灯泡变暗。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（2）电压表连接0~3V量程，分度值为0.1V，电压表读数为1.7V。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如图所示的电流表中。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771650" cy="1076325"/>
            <wp:effectExtent l="0" t="0" r="0" b="9525"/>
            <wp:docPr id="376" name="图片 376" descr="Q1%H$5(B3I_42)6)ZM%NX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Q1%H$5(B3I_42)6)ZM%NX6W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（1）</w:t>
      </w:r>
      <w:r>
        <w:rPr>
          <w:rFonts w:ascii="宋体" w:hAnsi="宋体" w:cs="宋体" w:hint="eastAsia"/>
          <w:bCs/>
          <w:kern w:val="0"/>
          <w:szCs w:val="21"/>
        </w:rPr>
        <w:t>当使用标有“－”和“0.6”两个接线柱时，量程是多大？读数时应以刻度盘的哪一排数值为准？最小刻度值是多大？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（2）当使用标有“一”和“3”两个接线柱时，量程是多大？读数时应以刻度盘的哪一排数值为准？最小刻度值是多大？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b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（1）</w:t>
      </w:r>
      <w:r>
        <w:rPr>
          <w:rFonts w:ascii="宋体" w:hAnsi="宋体" w:cs="宋体" w:hint="eastAsia"/>
          <w:bCs/>
          <w:color w:val="FF0000"/>
          <w:szCs w:val="21"/>
        </w:rPr>
        <w:t>0～0.6A,。以刻度盘下面一排数值为准。分度值为0.02A。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</w:t>
      </w:r>
      <w:r>
        <w:rPr>
          <w:rFonts w:ascii="宋体" w:hAnsi="宋体" w:cs="宋体" w:hint="eastAsia"/>
          <w:bCs/>
          <w:color w:val="FF0000"/>
          <w:szCs w:val="21"/>
        </w:rPr>
        <w:t>0～3A,。以刻度盘上面一排数值为准。分度值为0.1A。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b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用电流表表盘上面那排数据读数，说明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使用标有“一”和“3”两个接线柱测量电路的电流，电流表的量程是</w:t>
      </w:r>
      <w:r>
        <w:rPr>
          <w:rFonts w:ascii="宋体" w:hAnsi="宋体" w:cs="宋体" w:hint="eastAsia"/>
          <w:bCs/>
          <w:color w:val="FF0000"/>
          <w:szCs w:val="21"/>
        </w:rPr>
        <w:t>0～3A，分度值是0.1A。</w:t>
      </w:r>
      <w:r>
        <w:rPr>
          <w:rFonts w:ascii="宋体" w:hAnsi="宋体" w:cs="宋体" w:hint="eastAsia"/>
          <w:color w:val="FF0000"/>
          <w:kern w:val="0"/>
          <w:szCs w:val="21"/>
        </w:rPr>
        <w:t>用电流表表盘下面那排数据读数，说明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使用标有“一”和“0.6”两个接线柱测量电路的电流，电流表的量程是</w:t>
      </w:r>
      <w:r>
        <w:rPr>
          <w:rFonts w:ascii="宋体" w:hAnsi="宋体" w:cs="宋体" w:hint="eastAsia"/>
          <w:bCs/>
          <w:color w:val="FF0000"/>
          <w:szCs w:val="21"/>
        </w:rPr>
        <w:t>0～0.6A，分度值是0.02A。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如图所示的电压表，在测量电路导体两端电压时选择的量程为</w:t>
      </w:r>
      <w:r>
        <w:rPr>
          <w:rFonts w:ascii="宋体" w:hAnsi="宋体" w:cs="宋体" w:hint="eastAsia"/>
          <w:spacing w:val="6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，分度值为</w:t>
      </w:r>
      <w:r>
        <w:rPr>
          <w:rFonts w:ascii="宋体" w:hAnsi="宋体" w:cs="宋体" w:hint="eastAsia"/>
          <w:spacing w:val="6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，其示数是______V。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85900" cy="1219200"/>
            <wp:effectExtent l="0" t="0" r="0" b="0"/>
            <wp:docPr id="375" name="图片 375" descr="D:\2020学科网储值精品资源\2021年中考物理71个三点专题高分三部曲\第三部分 亮点专题篇\庄德志用重要文档\课节单元期末模拟中考题型题库专题\有人要买的材料统一存\实验书稿2部\Local Settings\Temp\9C15E2508BAE482795CEEC1BD6D8A6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D:\2020学科网储值精品资源\2021年中考物理71个三点专题高分三部曲\第三部分 亮点专题篇\庄德志用重要文档\课节单元期末模拟中考题型题库专题\有人要买的材料统一存\实验书稿2部\Local Settings\Temp\9C15E2508BAE482795CEEC1BD6D8A64F.jpg"/>
                    <pic:cNvPicPr>
                      <a:picLocks noChangeAspect="1" noChangeArrowheads="1"/>
                    </pic:cNvPicPr>
                  </pic:nvPicPr>
                  <pic:blipFill>
                    <a:blip r:embed="rId42" r:link="rId43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【答案】“0～15Ｖ”，0.5V，11.5.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【解析】本</w:t>
      </w:r>
      <w:r>
        <w:rPr>
          <w:rFonts w:ascii="宋体" w:hAnsi="宋体" w:cs="宋体" w:hint="eastAsia"/>
          <w:color w:val="FF0000"/>
          <w:szCs w:val="21"/>
        </w:rPr>
        <w:t>题考查电压表读数规则。这种类型题是中考常见题型。抓住量程、分度值，确定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在表盘上方还是下方进行读数是关键。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看电压表的哪两个接线柱接入电路中，若“-”和“3”接入，表明电压表量程为“0～3Ｖ”。 若“-”和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“15”接入，表明电压表量程为“0～15Ｖ”。然后再看分度值，读数。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【例题2】（2020苏州）</w:t>
      </w:r>
      <w:r>
        <w:rPr>
          <w:rFonts w:ascii="宋体" w:hAnsi="宋体" w:cs="宋体" w:hint="eastAsia"/>
          <w:szCs w:val="21"/>
        </w:rPr>
        <w:t>如图所示为学校实验室中某电能表的表盘。</w:t>
      </w:r>
    </w:p>
    <w:p w:rsidR="006A1C91" w:rsidRDefault="006A1C91" w:rsidP="006A1C91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1276350"/>
            <wp:effectExtent l="0" t="0" r="0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（1）该电能表示数为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（2）小明利用该电能表和秒表检测一只标识为“220V 10W”节能灯的额定功率。他关闭其他用电器，将该节能灯接入220V的测量电路，设计了以下三种测量方案：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方案一：测量出电能表显示消耗1kW•h电能所用的时间t；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方案二：测量出1min时间内电能表转盘转过的圈数n；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方案三：测量出电能表转盘转过1圈所用时间t。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①若使用方案二，小明计算额定功率的关系式应该为：P＝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（单位：W）。（用数字和n表示）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②比较三种方案，最可行的是方案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【答案】（1）1469.5；（2）①30n；方案三。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【解析】（1）电能表单位是kw•h，最后一位是小数位，由图知电能表的示数是1469.5kW•h。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（2）①方案二：2000r/kW•h表示每消耗1kW•h的电能，电能表的转盘转2000转，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则节能灯1min消耗的电能：W＝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73" name="图片 3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kW•h，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节能灯的实际电功率：P＝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72" name="图片 3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46"/>
          <w:szCs w:val="21"/>
        </w:rPr>
        <w:drawing>
          <wp:inline distT="0" distB="0" distL="0" distR="0">
            <wp:extent cx="704850" cy="695325"/>
            <wp:effectExtent l="0" t="0" r="0" b="9525"/>
            <wp:docPr id="371" name="图片 3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＝0.03nkW＝30nW；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②节能灯的功率：P＝10W＝0.01kW，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电能表转盘转一圈消耗的电能为：W＝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70" name="图片 3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kW•h，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节能灯需要工作的时间：t＝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69" name="图片 3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704850" cy="514350"/>
            <wp:effectExtent l="0" t="0" r="0" b="0"/>
            <wp:docPr id="368" name="图片 3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＝0.05h＝180s；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由以上分析可知：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方案一：因节能灯功率较小，测量出电能表显示消耗1kW•h电能所用的时间t较长，不易操作；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方案二：因节能灯功率较小，小灯泡工作1min“电能表转动不到一圈，无法测量；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方案三：电能表转盘转动1圈消耗的电能可供节能灯工作180s，比较容易测量。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比较可知，方案三容易操作，实验误差较小，最可行。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小文对电冰箱进行了测试：先将其他所有用电器断开，只将电冰箱单独接入电路，电能表初始示数和两整天之后的示数如图，则该电冰箱两整天耗电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度，若以每度0.5元算，应交电费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元。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76475" cy="323850"/>
            <wp:effectExtent l="0" t="0" r="9525" b="0"/>
            <wp:docPr id="367" name="图片 3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【答案】4.8；2.4。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【解析】该电能表初始示数W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＝1342.0kW•h，两整天之后的示数W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＝1346.8kW•h，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该电冰箱两整天耗电：W＝W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﹣W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＝1346.8kW•h﹣1342.0kW•h＝4.8kW•h，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两整天应缴纳的电费4.8kW•h×0.5元/kW•h＝2.8元。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【点拨】本题首先要清楚电能表参数的意义。电能表的读数方法：注意最后一位是小数，单位kW•h．然后用消耗的电能数值乘以0.5元即可求出两整天应交的电费。</w:t>
      </w:r>
    </w:p>
    <w:p w:rsidR="006A1C91" w:rsidRDefault="006A1C91" w:rsidP="006A1C91">
      <w:pPr>
        <w:tabs>
          <w:tab w:val="left" w:pos="420"/>
          <w:tab w:val="left" w:pos="2310"/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【例题3】（2020武汉模拟）</w:t>
      </w:r>
      <w:r>
        <w:rPr>
          <w:rFonts w:ascii="宋体" w:hAnsi="宋体" w:cs="宋体" w:hint="eastAsia"/>
          <w:color w:val="000000"/>
          <w:kern w:val="0"/>
          <w:szCs w:val="21"/>
        </w:rPr>
        <w:t>一种试电笔的构造如图所示，下列说法正确的是（   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ab/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3733800" cy="676275"/>
            <wp:effectExtent l="0" t="0" r="0" b="9525"/>
            <wp:docPr id="366" name="图片 366" descr="D:\..\My Documents\Tencent Files\2015591458\Image\C2C\[FC[AJH%7OPW9SXO5U9KB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D:\..\My Documents\Tencent Files\2015591458\Image\C2C\[FC[AJH%7OPW9SXO5U9KBU8.png"/>
                    <pic:cNvPicPr>
                      <a:picLocks noChangeAspect="1" noChangeArrowheads="1"/>
                    </pic:cNvPicPr>
                  </pic:nvPicPr>
                  <pic:blipFill>
                    <a:blip r:embed="rId52" r:link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tabs>
          <w:tab w:val="left" w:pos="420"/>
          <w:tab w:val="left" w:pos="2410"/>
          <w:tab w:val="left" w:pos="2552"/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A．使用试电笔时手可以接触笔尖</w:t>
      </w:r>
      <w:r>
        <w:rPr>
          <w:rFonts w:ascii="宋体" w:hAnsi="宋体" w:cs="宋体" w:hint="eastAsia"/>
          <w:color w:val="000000"/>
          <w:kern w:val="0"/>
          <w:szCs w:val="21"/>
        </w:rPr>
        <w:tab/>
        <w:t>B．使用试电笔时手不要接触笔卡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</w:p>
    <w:p w:rsidR="006A1C91" w:rsidRDefault="006A1C91" w:rsidP="006A1C91">
      <w:pPr>
        <w:tabs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</w:t>
      </w:r>
      <w:r>
        <w:rPr>
          <w:rFonts w:ascii="宋体" w:hAnsi="宋体" w:cs="宋体" w:hint="eastAsia"/>
          <w:color w:val="000000"/>
          <w:kern w:val="0"/>
          <w:szCs w:val="21"/>
        </w:rPr>
        <w:t>试电笔中的电阻可以用铁丝代替</w:t>
      </w:r>
      <w:r>
        <w:rPr>
          <w:rFonts w:ascii="宋体" w:hAnsi="宋体" w:cs="宋体" w:hint="eastAsia"/>
          <w:color w:val="000000"/>
          <w:szCs w:val="21"/>
        </w:rPr>
        <w:tab/>
        <w:t>D．</w:t>
      </w:r>
      <w:r>
        <w:rPr>
          <w:rFonts w:ascii="宋体" w:hAnsi="宋体" w:cs="宋体" w:hint="eastAsia"/>
          <w:color w:val="000000"/>
          <w:kern w:val="0"/>
          <w:szCs w:val="21"/>
        </w:rPr>
        <w:t>当氖管发光时有微弱电流通过人体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A．使用试电笔时手不可以接触笔尖；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6A1C91" w:rsidRDefault="006A1C91" w:rsidP="006A1C91">
      <w:pPr>
        <w:tabs>
          <w:tab w:val="left" w:pos="420"/>
          <w:tab w:val="left" w:pos="2410"/>
          <w:tab w:val="left" w:pos="2552"/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B．使用试电笔时手接触笔卡没啥问题，不不会触电；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6A1C91" w:rsidRDefault="006A1C91" w:rsidP="006A1C91">
      <w:pPr>
        <w:tabs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</w:t>
      </w:r>
      <w:r>
        <w:rPr>
          <w:rFonts w:ascii="宋体" w:hAnsi="宋体" w:cs="宋体" w:hint="eastAsia"/>
          <w:color w:val="FF0000"/>
          <w:kern w:val="0"/>
          <w:szCs w:val="21"/>
        </w:rPr>
        <w:t>试电笔中的电阻不可以用铁丝代替；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6A1C91" w:rsidRDefault="006A1C91" w:rsidP="006A1C91">
      <w:pPr>
        <w:tabs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</w:t>
      </w:r>
      <w:r>
        <w:rPr>
          <w:rFonts w:ascii="宋体" w:hAnsi="宋体" w:cs="宋体" w:hint="eastAsia"/>
          <w:color w:val="FF0000"/>
          <w:kern w:val="0"/>
          <w:szCs w:val="21"/>
        </w:rPr>
        <w:t>当氖管发光时有微弱电流通过人体。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如图所示为测电笔的构造示意图，测电笔是用来辨别火线和零线的，笔尖接触电线，如果氖管发光，表示接触的是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线．在使用测电笔时手一定要接触测电笔的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 xml:space="preserve">。 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057400" cy="1114425"/>
            <wp:effectExtent l="0" t="0" r="0" b="9525"/>
            <wp:docPr id="365" name="图片 365" descr="庄德志用重要文档/课节单元期末模拟中考题型题库专题/有人要买的材料统一存/实验书稿2部/Application%20Data/Tencent/Users/2015591458/QQ/WinTemp/RichOle/K3SQK)5UF7L4%25TQ6)%5bBQ0%7b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庄德志用重要文档/课节单元期末模拟中考题型题库专题/有人要买的材料统一存/实验书稿2部/Application%20Data/Tencent/Users/2015591458/QQ/WinTemp/RichOle/K3SQK)5UF7L4%25TQ6)%5bBQ0%7bS.png"/>
                    <pic:cNvPicPr>
                      <a:picLocks noChangeAspect="1" noChangeArrowheads="1"/>
                    </pic:cNvPicPr>
                  </pic:nvPicPr>
                  <pic:blipFill>
                    <a:blip r:embed="rId54" r:link="rId5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tabs>
          <w:tab w:val="left" w:pos="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【答案】火线。笔尾金属体。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【解析】(1)使用试电笔之前，首先要检查试电笔里有无安全电阻，再直观检查试电笔是否有损坏，有无受潮或进水，检查合格后才能使用。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(2)使用试电笔时，不能用手触及试电笔前端的金属探头，这样做会造成人身触电事故。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(3)使用试电笔时，一定要用手触及试电笔尾端的金属部分，否则，因带电体、试电笔、人体与大地没有形成回路，试电笔中的氖泡不会发光，造成误判，认为带电体不带电，这是十分危险的。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364" name="图片 364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1.电流表是测量电路电流大小的仪器。</w:t>
      </w:r>
      <w:r>
        <w:rPr>
          <w:rFonts w:ascii="宋体" w:hAnsi="宋体" w:cs="宋体" w:hint="eastAsia"/>
          <w:szCs w:val="21"/>
        </w:rPr>
        <w:t>对电流表的使用，下列说法中正确的是（  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A．本应使用0.6 A的量程，但误用3A的量程，电流表会烧坏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B．当把电流表直接接在电源两极上时，可以测量电源的短路电流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C．在用3A量程试测时，发现指针已超过半偏，应选用0.6 A量程进行测量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D．在用3A量程试测时，发现指针只偏转了很小的角度，应选用0.6 A量程进行测量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【解析】小量</w:t>
      </w:r>
      <w:r>
        <w:rPr>
          <w:rFonts w:ascii="宋体" w:hAnsi="宋体" w:cs="宋体" w:hint="eastAsia"/>
          <w:color w:val="FF0000"/>
          <w:szCs w:val="21"/>
        </w:rPr>
        <w:t>程改用大量程不会烧坏电流表，只是测得的电流值误差较大，因此A选项错误；绝对不允许不经过用电器而把电流表连到电源的两极上，否则会烧坏电流表，因此B选项错误；用3A量程试测时，指针已超过半偏，而量程为3A的电流表的中央刻度为1.5 A，因此不能选择0.6 A的量程进行测量，故C选项错误；用3A量程试测时，指针只偏转很小角度，说明电流很小，应该用0.6 A的量程进行测量，使读数更精确，故D选项正确．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2.甲乙丙丁四幅图是测量物理量的常见工具，下列说法正确的是（    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247775" cy="1400175"/>
            <wp:effectExtent l="0" t="0" r="9525" b="9525"/>
            <wp:docPr id="363" name="图片 363" descr="D:\2020学科网储值精品资源\2021年中考物理71个三点专题高分三部曲\Application Data\Tencent\Users\2015591458\QQ\WinTemp\RichOle\D@K%3V1PNJMEI8TC_E29W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D:\2020学科网储值精品资源\2021年中考物理71个三点专题高分三部曲\Application Data\Tencent\Users\2015591458\QQ\WinTemp\RichOle\D@K%3V1PNJMEI8TC_E29WAT.png"/>
                    <pic:cNvPicPr>
                      <a:picLocks noChangeAspect="1" noChangeArrowheads="1"/>
                    </pic:cNvPicPr>
                  </pic:nvPicPr>
                  <pic:blipFill>
                    <a:blip r:embed="rId58" r:link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4" r="14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533525" cy="1304925"/>
            <wp:effectExtent l="0" t="0" r="9525" b="9525"/>
            <wp:docPr id="362" name="图片 362" descr="K[]NJIMJC3}}G)9U`9S1)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K[]NJIMJC3}}G)9U`9S1)50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90675" cy="952500"/>
            <wp:effectExtent l="0" t="0" r="9525" b="0"/>
            <wp:docPr id="361" name="图片 3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52450" cy="1438275"/>
            <wp:effectExtent l="0" t="0" r="0" b="9525"/>
            <wp:docPr id="360" name="图片 360" descr="D:\2020学科网储值精品资源\2021年中考物理71个三点专题高分三部曲\Application Data\Tencent\Users\2015591458\QQ\WinTemp\RichOle\]Z`V04)YNG}7OTG}Z8TVV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D:\2020学科网储值精品资源\2021年中考物理71个三点专题高分三部曲\Application Data\Tencent\Users\2015591458\QQ\WinTemp\RichOle\]Z`V04)YNG}7OTG}Z8TVV2B.png"/>
                    <pic:cNvPicPr>
                      <a:picLocks noChangeAspect="1" noChangeArrowheads="1"/>
                    </pic:cNvPicPr>
                  </pic:nvPicPr>
                  <pic:blipFill>
                    <a:blip r:embed="rId63" r:link="rId6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3" r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ind w:firstLineChars="400" w:firstLine="8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甲                  乙                         丙              丁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A.如图甲所示，电流表的分度值为0.1A，读数为2.2A；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color w:val="000000"/>
          <w:szCs w:val="21"/>
        </w:rPr>
        <w:t xml:space="preserve">如图乙所示电流表的读数为0.5A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C.如图丙所示物体质量为6.6g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D.如图丁所示，弹簧测力计的量程为0——4N，读数为3.1N；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【答案】A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 如图甲所示，电流表的量程为0——3A,分度值为0.1A，读数为2.2A；故选项A正确。</w:t>
      </w:r>
    </w:p>
    <w:p w:rsidR="006A1C91" w:rsidRDefault="006A1C91" w:rsidP="006A1C91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</w:t>
      </w:r>
      <w:r>
        <w:rPr>
          <w:rFonts w:ascii="宋体" w:hAnsi="宋体" w:cs="宋体" w:hint="eastAsia"/>
          <w:color w:val="FF0000"/>
          <w:szCs w:val="21"/>
        </w:rPr>
        <w:t xml:space="preserve"> 如图乙所示电流表是“+”、“0.6”两个接线柱接入电路中的，选用的量程是“0——0.6A”，读数时需要观察电流表表盘下面的刻度线。这时电流表表盘一个大格代表0.2A，一个大格平均分成了10等份，每等份表示0.02A。这样电流表的读数为0.1A ，不是0.5A。所以选项D说法错误。</w:t>
      </w:r>
    </w:p>
    <w:p w:rsidR="006A1C91" w:rsidRDefault="006A1C91" w:rsidP="006A1C91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C． 物体质量为6.6g  ，错误，示数应为6.0g。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 .如图丙所示，弹簧测力计的量程为0——4N，读数为3.2N；故选项C错误。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3.下列关于电学元件使用的说法中，正确的是（　　）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A．电流表可以直接连接到电源两级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B．电压表应与被测用电器并联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C．滑动变阻器任意两个接线柱接入电路，都能改变电路中的电流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D．电能表应并联接在家庭电路的干路上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【答案】B．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【解析】（1）根据电流表的特点，判断出电流表不能直接接在电源两极上；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（2）电压表应与被测用电器并联；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（3）滑动变阻器采用“一上一下”的接法与用电器串联使用，改变滑动变阻器接入电路的电阻，可以改变电路电流和部分电路的电压．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（4）电能表测量家庭电路消耗电能的多少，电能表接在家庭电路的干路上．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A.连接电路时，由于电流表的电阻很小，相当于导线，不可以将电流表不经过任何用电器而直接与电源接通，故A错误．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B.电压表与被测电路并联，因此连接电路时，应将电压表并联在电路中才能测出电压的大小，故B正确；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C.在连接滑动变阻器时，要按一上一下的原则接线，当同时将上面或下面两个接线柱接入电路，将滑片将失去改变接入电路阻值的大小，故C错误；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D.电能表是串联在家庭电路的干路上，便于测量整个家庭电路消耗的电能．故D错误．</w:t>
      </w:r>
    </w:p>
    <w:p w:rsidR="006A1C91" w:rsidRDefault="006A1C91" w:rsidP="006A1C91">
      <w:pPr>
        <w:spacing w:line="360" w:lineRule="auto"/>
        <w:ind w:left="315" w:hangingChars="150" w:hanging="315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4.对于图中的各种数据，下列说法不正确的是（    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352550" cy="1323975"/>
            <wp:effectExtent l="0" t="0" r="0" b="9525"/>
            <wp:docPr id="359" name="图片 359" descr="庄德志用重要文档/课节单元期末模拟中考题型题库专题/有人要买的材料统一存/实验书稿2部/Application%20Data/Tencent/Users/2015591458/QQ/WinTemp/RichOle/C~L%25L%5b_XE_CK)YP@%5d$~2TJ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庄德志用重要文档/课节单元期末模拟中考题型题库专题/有人要买的材料统一存/实验书稿2部/Application%20Data/Tencent/Users/2015591458/QQ/WinTemp/RichOle/C~L%25L%5b_XE_CK)YP@%5d$~2TJD.png"/>
                    <pic:cNvPicPr>
                      <a:picLocks noChangeAspect="1" noChangeArrowheads="1"/>
                    </pic:cNvPicPr>
                  </pic:nvPicPr>
                  <pic:blipFill>
                    <a:blip r:embed="rId65" r:link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A．电能表正常工作时的电压一定为220V，电流一定为10A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B．每消耗1kW·h的电能，电能表的转盘转3000转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C．同时使用的用电器总功率不能超过2200W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D．电能表读数的单位是kW·h                                   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【解析】（1）表上标有“kW·h”字样，其中“kW”表示千瓦，“h ”表示小时，因此“kW·h” 表示的是“千瓦时”这个电功单位，说明此电能表读数的单位是kW·h；（2）表上标有“220V    10A”字样，所标的220V电压是额定电压，所标的电流10A是此表允许通过的最大电流；（3）此表上标有“220V  10A”，还说明此表可以用在最大功率是220V×10A=2200W的家庭电路中；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（4）表上标有“3000R/ kW·h ”，它表示电流通过用电器每做1kW·h的功，这个电能表的转盘转3000转。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5.某家庭电路的部分情况如图所示，下列说法正确的是（    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3019425" cy="2085975"/>
            <wp:effectExtent l="0" t="0" r="9525" b="9525"/>
            <wp:docPr id="358" name="图片 358" descr="D:\..\My Documents\Tencent Files\2015591458\Image\C2C\S2QY]~L_J%YJGLWZP9OEL%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D:\..\My Documents\Tencent Files\2015591458\Image\C2C\S2QY]~L_J%YJGLWZP9OEL%D.png"/>
                    <pic:cNvPicPr>
                      <a:picLocks noChangeAspect="1" noChangeArrowheads="1"/>
                    </pic:cNvPicPr>
                  </pic:nvPicPr>
                  <pic:blipFill>
                    <a:blip r:embed="rId67" r:link="rId6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A．进户线分为火线和地线</w:t>
      </w:r>
    </w:p>
    <w:p w:rsidR="006A1C91" w:rsidRDefault="006A1C91" w:rsidP="006A1C91">
      <w:pPr>
        <w:tabs>
          <w:tab w:val="left" w:pos="420"/>
          <w:tab w:val="left" w:pos="2415"/>
          <w:tab w:val="left" w:pos="4410"/>
          <w:tab w:val="left" w:pos="6405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B.零线在入户之前已经和大地相连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C．电能表的标定电流为20A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D．电能表与空气开关是并联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 </w:t>
      </w:r>
    </w:p>
    <w:p w:rsidR="006A1C91" w:rsidRDefault="006A1C91" w:rsidP="006A1C91">
      <w:pPr>
        <w:tabs>
          <w:tab w:val="left" w:pos="420"/>
          <w:tab w:val="left" w:pos="2415"/>
          <w:tab w:val="left" w:pos="4410"/>
          <w:tab w:val="left" w:pos="6405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【解析】A．进户线分为火线和零线，故A错误；</w:t>
      </w:r>
    </w:p>
    <w:p w:rsidR="006A1C91" w:rsidRDefault="006A1C91" w:rsidP="006A1C91">
      <w:pPr>
        <w:tabs>
          <w:tab w:val="left" w:pos="420"/>
          <w:tab w:val="left" w:pos="2415"/>
          <w:tab w:val="left" w:pos="4410"/>
          <w:tab w:val="left" w:pos="6405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B.零线在入户之前已经和大地相连，故B正确；</w:t>
      </w:r>
    </w:p>
    <w:p w:rsidR="006A1C91" w:rsidRDefault="006A1C91" w:rsidP="006A1C91">
      <w:pPr>
        <w:tabs>
          <w:tab w:val="left" w:pos="420"/>
          <w:tab w:val="left" w:pos="2415"/>
          <w:tab w:val="left" w:pos="4410"/>
          <w:tab w:val="left" w:pos="6405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C.电能表的标定电流为10A，额定最大电流为20A，故C错误；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D.如果站在地上的人不小心接触了火线，电流经过人体流入大地，漏电保护器会迅速切断电流，对人身起到保护作用，电能表与空气开关是串联.故D 错误．</w:t>
      </w:r>
    </w:p>
    <w:p w:rsidR="006A1C91" w:rsidRDefault="006A1C91" w:rsidP="006A1C91">
      <w:pPr>
        <w:pStyle w:val="DefaultParagraph"/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二、填空题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小刚同学进行科学实践活动，利用手表和电能表測量家中空调的实际功率，电能表的表盘如图所示。他只让空调工作，观察到5min内电能表的表盘转过300转，则空调消耗的电能是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kW•h，空调的实际功率为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kW。</w:t>
      </w:r>
    </w:p>
    <w:p w:rsidR="006A1C91" w:rsidRDefault="006A1C91" w:rsidP="006A1C91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647825" cy="1333500"/>
            <wp:effectExtent l="0" t="0" r="9525" b="0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876" b="1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【答案】0.1；1.2。</w:t>
      </w:r>
    </w:p>
    <w:p w:rsidR="006A1C91" w:rsidRDefault="006A1C91" w:rsidP="006A1C91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【解析】3000r/kW•h表示的是电路中每消耗1kW•h的电能，电能表转盘转3000转，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电能表转盘转动300转消耗的电能：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56" name="图片 3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kW•h＝0.1kW•h，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t＝5min＝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355" name="图片 3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h，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空调的电功率：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54" name="图片 3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46"/>
          <w:szCs w:val="21"/>
        </w:rPr>
        <w:drawing>
          <wp:inline distT="0" distB="0" distL="0" distR="0">
            <wp:extent cx="581025" cy="514350"/>
            <wp:effectExtent l="0" t="0" r="9525" b="0"/>
            <wp:docPr id="353" name="图片 3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＝1.2kW。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我国家庭电路的电压为______V；如图所示是小明家中一周前</w:t>
      </w:r>
      <w:r>
        <w:rPr>
          <w:rFonts w:ascii="MS Mincho" w:eastAsia="MS Mincho" w:hAnsi="MS Mincho" w:cs="MS Mincho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后电能表示数。他家这周消耗了______kW·h的电能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162175" cy="1114425"/>
            <wp:effectExtent l="0" t="0" r="9525" b="9525"/>
            <wp:docPr id="352" name="图片 3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(1)220  (2) 13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【解析】我国家庭电路的电压为220V。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小明家这周消耗的电能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-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=1658.8 kW</w:t>
      </w:r>
      <w:r>
        <w:rPr>
          <w:rFonts w:ascii="MS Mincho" w:eastAsia="MS Mincho" w:hAnsi="MS Mincho" w:cs="MS Mincho" w:hint="eastAsia"/>
          <w:color w:val="FF0000"/>
          <w:szCs w:val="21"/>
        </w:rPr>
        <w:t>⋅</w:t>
      </w:r>
      <w:r>
        <w:rPr>
          <w:rFonts w:ascii="宋体" w:hAnsi="宋体" w:cs="宋体" w:hint="eastAsia"/>
          <w:color w:val="FF0000"/>
          <w:szCs w:val="21"/>
        </w:rPr>
        <w:t>h -1645.8 kW</w:t>
      </w:r>
      <w:r>
        <w:rPr>
          <w:rFonts w:ascii="MS Mincho" w:eastAsia="MS Mincho" w:hAnsi="MS Mincho" w:cs="MS Mincho" w:hint="eastAsia"/>
          <w:color w:val="FF0000"/>
          <w:szCs w:val="21"/>
        </w:rPr>
        <w:t>⋅</w:t>
      </w:r>
      <w:r>
        <w:rPr>
          <w:rFonts w:ascii="宋体" w:hAnsi="宋体" w:cs="宋体" w:hint="eastAsia"/>
          <w:color w:val="FF0000"/>
          <w:szCs w:val="21"/>
        </w:rPr>
        <w:t>h =13kW</w:t>
      </w:r>
      <w:r>
        <w:rPr>
          <w:rFonts w:ascii="MS Mincho" w:eastAsia="MS Mincho" w:hAnsi="MS Mincho" w:cs="MS Mincho" w:hint="eastAsia"/>
          <w:color w:val="FF0000"/>
          <w:szCs w:val="21"/>
        </w:rPr>
        <w:t>⋅</w:t>
      </w:r>
      <w:r>
        <w:rPr>
          <w:rFonts w:ascii="宋体" w:hAnsi="宋体" w:cs="宋体" w:hint="eastAsia"/>
          <w:color w:val="FF0000"/>
          <w:szCs w:val="21"/>
        </w:rPr>
        <w:t>h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8.</w:t>
      </w:r>
      <w:r>
        <w:rPr>
          <w:rFonts w:ascii="宋体" w:hAnsi="宋体" w:cs="宋体" w:hint="eastAsia"/>
          <w:b/>
          <w:bCs/>
          <w:szCs w:val="21"/>
        </w:rPr>
        <w:t>（2020贵州黔东南）</w:t>
      </w:r>
      <w:r>
        <w:rPr>
          <w:rFonts w:ascii="宋体" w:hAnsi="宋体" w:cs="宋体" w:hint="eastAsia"/>
          <w:color w:val="000000"/>
          <w:szCs w:val="21"/>
        </w:rPr>
        <w:t>电能表是测量_____的仪表，小红同学家中电能表月初和月底的读数如图所示， 则这个月家里用了_____度电，小红同学为了测一只正在工作的电饭锅的实际电功率，她关闭了家中其它所有电器，此时她家标有“3000r/kW·h”字样的电能表每分钟转过30圈，则这只电饭锅工作时的实际功率为_____W。</w: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390775" cy="914400"/>
            <wp:effectExtent l="0" t="0" r="9525" b="0"/>
            <wp:docPr id="351" name="图片 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2E75B6"/>
          <w:szCs w:val="21"/>
        </w:rPr>
        <w:t>【答案】</w:t>
      </w:r>
      <w:r>
        <w:rPr>
          <w:rFonts w:ascii="宋体" w:hAnsi="宋体" w:cs="宋体" w:hint="eastAsia"/>
          <w:color w:val="000000"/>
          <w:szCs w:val="21"/>
        </w:rPr>
        <w:t xml:space="preserve"> (1)电功  (2) 82  (3) 600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【解析】电能表是测量电功的仪表．某月消耗的电能是两次电能表的读数之差，即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72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5" o:spid="_x0000_i1025" type="#_x0000_t75" alt="学科网(www.zxxk.com)--教育资源门户，提供试卷、教案、课件、论文、素材以及各类教学资源下载，还有大量而丰富的教学相关资讯！" style="width:186pt;height:14.25pt;mso-position-horizontal-relative:page;mso-position-vertical-relative:page" o:ole="">
            <v:imagedata r:id="rId76" o:title="eqIdbb09e3ea518949cba6ab96cf74ba6af9"/>
          </v:shape>
          <o:OLEObject Type="Embed" ProgID="Equation.DSMT4" ShapeID="对象 65" DrawAspect="Content" ObjectID="_1668365162" r:id="rId77"/>
        </w:object>
      </w:r>
    </w:p>
    <w:p w:rsidR="006A1C91" w:rsidRDefault="006A1C91" w:rsidP="006A1C9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标有“3000r/kW·h”字样的电能表每分钟转过30圈，消耗的电能为</w: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045" w:dyaOrig="615">
          <v:shape id="对象 66" o:spid="_x0000_i1026" type="#_x0000_t75" alt="学科网(www.zxxk.com)--教育资源门户，提供试卷、教案、课件、论文、素材以及各类教学资源下载，还有大量而丰富的教学相关资讯！" style="width:152.25pt;height:30.75pt;mso-position-horizontal-relative:page;mso-position-vertical-relative:page" o:ole="">
            <v:imagedata r:id="rId78" o:title="eqId33b5567253054d0e9966ebeea168b9c4"/>
          </v:shape>
          <o:OLEObject Type="Embed" ProgID="Equation.DSMT4" ShapeID="对象 66" DrawAspect="Content" ObjectID="_1668365163" r:id="rId79"/>
        </w:object>
      </w:r>
    </w:p>
    <w:p w:rsidR="006A1C91" w:rsidRDefault="006A1C91" w:rsidP="006A1C9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675" w:dyaOrig="1200">
          <v:shape id="对象 67" o:spid="_x0000_i1027" type="#_x0000_t75" alt="学科网(www.zxxk.com)--教育资源门户，提供试卷、教案、课件、论文、素材以及各类教学资源下载，还有大量而丰富的教学相关资讯！" style="width:183.75pt;height:60pt;mso-position-horizontal-relative:page;mso-position-vertical-relative:page" o:ole="">
            <v:imagedata r:id="rId80" o:title="eqId1602d3ad15164894852a8bf934eb320c"/>
          </v:shape>
          <o:OLEObject Type="Embed" ProgID="Equation.DSMT4" ShapeID="对象 67" DrawAspect="Content" ObjectID="_1668365164" r:id="rId81"/>
        </w:object>
      </w:r>
    </w:p>
    <w:p w:rsidR="006A1C91" w:rsidRDefault="006A1C91" w:rsidP="006A1C9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9.如图所示，弹簧测力计的示数为______N。电流表的示数为_____A。温度计的示数为_____</w:t>
      </w:r>
      <w:r>
        <w:rPr>
          <w:rFonts w:ascii="Calibri" w:hAnsi="Calibri"/>
          <w:position w:val="-6"/>
        </w:rPr>
        <w:object w:dxaOrig="345" w:dyaOrig="315">
          <v:shape id="对象 28" o:spid="_x0000_i1028" type="#_x0000_t75" style="width:17.25pt;height:15.75pt;mso-position-horizontal-relative:page;mso-position-vertical-relative:page" o:ole="">
            <v:imagedata r:id="rId82" o:title=""/>
          </v:shape>
          <o:OLEObject Type="Embed" ProgID="Equation.DSMT4" ShapeID="对象 28" DrawAspect="Content" ObjectID="_1668365165" r:id="rId83"/>
        </w:object>
      </w:r>
      <w:r>
        <w:rPr>
          <w:rFonts w:ascii="宋体" w:hAnsi="宋体" w:cs="宋体" w:hint="eastAsia"/>
          <w:szCs w:val="21"/>
        </w:rPr>
        <w:t>。</w:t>
      </w:r>
    </w:p>
    <w:p w:rsidR="006A1C91" w:rsidRDefault="006A1C91" w:rsidP="006A1C91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324350" cy="1866900"/>
            <wp:effectExtent l="0" t="0" r="0" b="0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lum contras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【答案】3(或3.0)   0.28   38（或38.0）  </w:t>
      </w:r>
    </w:p>
    <w:p w:rsidR="006A1C91" w:rsidRDefault="006A1C91" w:rsidP="006A1C9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【解析】弹簧测力计的指针正好指在3N刻度线处；电流表接入的量程为0——0.6A，分度值为0.02A，指针过了0.2A刻度4个小格，即为0.28A；温度计的液柱上表面在30℃和40℃之间，且越往上数值越</w:t>
      </w:r>
      <w:r>
        <w:rPr>
          <w:rFonts w:ascii="宋体" w:hAnsi="宋体" w:cs="宋体" w:hint="eastAsia"/>
          <w:color w:val="FF0000"/>
          <w:szCs w:val="21"/>
        </w:rPr>
        <w:lastRenderedPageBreak/>
        <w:t>大，说明现在的温度在0℃以上，可以看出分度值为0.1℃，还有两个小格为40℃，所以读数为38℃。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10．在用伏安法测电阻的实验中，电压表的示数为4.8V，电流表的指针如图所示，则电流表的读数为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A，被测电阻的阻值为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Ω．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38300" cy="1333500"/>
            <wp:effectExtent l="0" t="0" r="0" b="0"/>
            <wp:docPr id="349" name="图片 3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【答案】0.32；15．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【解析】由图读出电阻两端电压为4.8V时的电流，由欧姆定律计算其电阻．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伏安测电阻电压表测被测电阻两端电压，电流表测通过它的电流，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由图知，电流表使用0﹣0.6A量程，分度值0.02A，示数为0.32A，即被测电阻两端电压4.8V时通过它的电流0.32A，由I=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348" name="图片 3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可得被测电阻：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347" name="图片 3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438150" cy="342900"/>
            <wp:effectExtent l="0" t="0" r="0" b="0"/>
            <wp:docPr id="346" name="图片 3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=15Ω．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11．图中电压表示数为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0200" cy="1495425"/>
            <wp:effectExtent l="0" t="0" r="0" b="9525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84" b="17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【答案】2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对于电压表首先要弄清楚接的是哪一个量程，再观察量程和分度值即认识一个大格表示多少和一个小格表示多少，然后根据示数读出来即可．电压表用的是0～3V量程，一大格表示1V，里面有10个小格，其分度值为0.1V，因此其读数为2V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12.小明家电能表本月初的示数为821.6KWh，本月底的示数如图所示，小明家本月消耗的电能为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kw•h，如果按0.5元/（kw•h）的电价计费．本月应付电费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元，该电能表的参数表明，小明家能同时使用的用电器总功率不得超过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W．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95375" cy="1085850"/>
            <wp:effectExtent l="0" t="0" r="9525" b="0"/>
            <wp:docPr id="344" name="图片 3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130；65；2200．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（1）电能表的读数方法：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①月末的减去月初的示数；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②最后一位是小数；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③单位kW•h．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（2）已知每度电的价格和本月消耗的电能可求出本月应交电费．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（3）明确电能表每一个参数的含义，知道电能表的额定电压和额定电流，可利用公式P=UI计算出最大的电功率．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消耗电能为：W=W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﹣W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=951.6kW•h﹣821.6kW•h=130kW•h．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电费的单价为：0.5元/（kW•h），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应交电费为：130kW•h×0.5元/（kW•h）=65元．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已知U=220V，I=10A，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使用的用电器总功率不得超过；P=UI=220V×10A=2200W．</w:t>
      </w:r>
    </w:p>
    <w:p w:rsidR="006A1C91" w:rsidRDefault="006A1C91" w:rsidP="006A1C91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13.如图甲乙所示是判断零线与火线时，手拿测电笔方法的示意图．其中正确的是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图．</w:t>
      </w:r>
    </w:p>
    <w:p w:rsidR="006A1C91" w:rsidRDefault="006A1C91" w:rsidP="006A1C91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如图丙所示是三孔的电源插座，a孔与零线相连，b孔与火线相连，c孔与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相连．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    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286250" cy="1295400"/>
            <wp:effectExtent l="0" t="0" r="0" b="0"/>
            <wp:docPr id="343" name="图片 343" descr="庄德志用重要文档/课节单元期末模拟中考题型题库专题/有人要买的材料统一存/实验书稿2部/Application%20Data/Tencent/Users/2015591458/QQ/WinTemp/RichOle/U%5bNDAHAAZ9C@23E~IBA6Y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庄德志用重要文档/课节单元期末模拟中考题型题库专题/有人要买的材料统一存/实验书稿2部/Application%20Data/Tencent/Users/2015591458/QQ/WinTemp/RichOle/U%5bNDAHAAZ9C@23E~IBA6YM1.png"/>
                    <pic:cNvPicPr>
                      <a:picLocks noChangeAspect="1" noChangeArrowheads="1"/>
                    </pic:cNvPicPr>
                  </pic:nvPicPr>
                  <pic:blipFill>
                    <a:blip r:embed="rId91" r:link="rId9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【答案】乙。大地。</w:t>
      </w:r>
    </w:p>
    <w:p w:rsidR="006A1C91" w:rsidRDefault="006A1C91" w:rsidP="006A1C91">
      <w:pPr>
        <w:tabs>
          <w:tab w:val="left" w:pos="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使用试电笔时，一定要用手触及试电笔尾端的金属部分，否则，因带电体、试电笔、人体与大地没有形成回路，试电笔中的氖泡不会发光，造成误判，认为带电体不带电，这是十分危险的.c孔是地线，要与大地相连。</w:t>
      </w:r>
    </w:p>
    <w:p w:rsidR="006A1C91" w:rsidRDefault="006A1C91" w:rsidP="006A1C91">
      <w:pPr>
        <w:pStyle w:val="DefaultParagraph"/>
        <w:spacing w:line="360" w:lineRule="auto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三、实验探究题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14.小军做测量小灯泡电功率的实验中，所用小灯泡的额定电压为2.5V．</w:t>
      </w:r>
    </w:p>
    <w:p w:rsidR="006A1C91" w:rsidRDefault="006A1C91" w:rsidP="006A1C91">
      <w:pPr>
        <w:spacing w:line="360" w:lineRule="auto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5029200" cy="1524000"/>
            <wp:effectExtent l="0" t="0" r="0" b="0"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（1）请用笔画线代替导线，将如图甲所示的实验电路连接完整．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（2）丙图中阴影部分面积表示的物理量是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（3）实验时闭合开关，小军发现小灯泡不发光，且电流表有示数，而电压表无示数，则电路的故障可能是：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（4）故障排除后，闭合开关，小军发现电压表的示数为2V，若想测量小灯泡的额定电功率，应再调节滑动变阻器的滑片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，使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向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移动（选填“左”或“右”），当电压表的示数为2.5V时，对应电流表的示数如图乙所示，则小灯泡的额定电功率是</w:t>
      </w:r>
      <w:r>
        <w:rPr>
          <w:rFonts w:ascii="宋体" w:hAnsi="宋体" w:cs="宋体" w:hint="eastAsia"/>
          <w:color w:val="000000"/>
          <w:kern w:val="0"/>
          <w:szCs w:val="21"/>
        </w:rPr>
        <w:t>______</w:t>
      </w:r>
      <w:r>
        <w:rPr>
          <w:rFonts w:ascii="宋体" w:hAnsi="宋体" w:cs="宋体" w:hint="eastAsia"/>
          <w:color w:val="000000"/>
          <w:szCs w:val="21"/>
        </w:rPr>
        <w:t>W．</w:t>
      </w:r>
      <w:r>
        <w:rPr>
          <w:rFonts w:ascii="宋体" w:hAnsi="宋体" w:cs="宋体" w:hint="eastAsia"/>
          <w:color w:val="000000"/>
          <w:kern w:val="0"/>
          <w:szCs w:val="21"/>
        </w:rPr>
        <w:t>这时小灯泡正常发光20s，产生的焦耳热为________J.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【答案】（1）如图所示（2）灯两端电压（3）小灯泡短路（4）右   0.75。  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>15J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【解析】（1）</w:t>
      </w:r>
      <w:r>
        <w:rPr>
          <w:rFonts w:ascii="宋体" w:hAnsi="宋体" w:cs="宋体" w:hint="eastAsia"/>
          <w:color w:val="FF0000"/>
          <w:szCs w:val="21"/>
        </w:rPr>
        <w:t>灯泡的额定电压为2.5V＜3V，所以选择电压表的量程为0～3V读数精度高，且与灯泡并联，滑动变阻器按一上一下的原则与灯泡串联。具体做法是将灯泡右接线柱与滑动变阻器的A接线柱相连，再与电压表的“3”接线柱相连，如图所示。</w:t>
      </w:r>
    </w:p>
    <w:p w:rsidR="006A1C91" w:rsidRDefault="006A1C91" w:rsidP="006A1C91">
      <w:pPr>
        <w:tabs>
          <w:tab w:val="left" w:pos="567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    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247900" cy="1524000"/>
            <wp:effectExtent l="0" t="0" r="0" b="0"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ab/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（2）由图可知：横坐标表示通过电阻的电流，纵坐标表示该电阻的阻值．由U=IR得阴影部分面积表示的物理量为电流和电阻的乘积，应该为定值电阻两端的电压值。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（3）由实验现象，开关闭合后，灯泡不亮，电流表有示数，说明电路没有断路；电压表无示数，说明与电压表并联的灯泡短路。因此只能是灯泡处出现短路。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要测灯泡的额定功率，应使灯泡两端的电压为2.5V，根据欧姆定律可知应增大电路中的电流，减小滑动变阻器接入电路的电阻，故滑片应向右移动；电流表的量程为0～0.6A，分度值为0.02A，灯泡的额定电流为0.3A；灯泡的额定功率P=UI=2.5V×0.3A=0.75W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=0.75W×</w:t>
      </w:r>
      <w:r>
        <w:rPr>
          <w:rFonts w:ascii="宋体" w:hAnsi="宋体" w:cs="宋体" w:hint="eastAsia"/>
          <w:color w:val="FF0000"/>
          <w:kern w:val="0"/>
          <w:szCs w:val="21"/>
        </w:rPr>
        <w:t>20s=15J</w:t>
      </w:r>
    </w:p>
    <w:p w:rsidR="006A1C91" w:rsidRDefault="006A1C91" w:rsidP="006A1C91">
      <w:pPr>
        <w:pStyle w:val="DefaultParagraph"/>
        <w:spacing w:line="360" w:lineRule="auto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四、综合应用题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15.</w:t>
      </w:r>
      <w:r>
        <w:rPr>
          <w:rFonts w:ascii="宋体" w:hAnsi="宋体" w:cs="宋体" w:hint="eastAsia"/>
          <w:b/>
          <w:szCs w:val="21"/>
        </w:rPr>
        <w:t>认真阅读下列表格。知道</w:t>
      </w:r>
      <w:r>
        <w:rPr>
          <w:rFonts w:ascii="宋体" w:hAnsi="宋体" w:cs="宋体" w:hint="eastAsia"/>
          <w:b/>
          <w:bCs/>
          <w:szCs w:val="21"/>
        </w:rPr>
        <w:t>电压表和电流表的异同。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114800" cy="2076450"/>
            <wp:effectExtent l="0" t="0" r="0" b="0"/>
            <wp:docPr id="340" name="图片 340" descr="庄德志用重要文档/课节单元期末模拟中考题型题库专题/有人要买的材料统一存/实验书稿2部/Application%20Data/Tencent/Users/2015591458/QQ/WinTemp/RichOle/RLKI%7bXE4E6$_PQ)~65X%25J%60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庄德志用重要文档/课节单元期末模拟中考题型题库专题/有人要买的材料统一存/实验书稿2部/Application%20Data/Tencent/Users/2015591458/QQ/WinTemp/RichOle/RLKI%7bXE4E6$_PQ)~65X%25J%60R.png"/>
                    <pic:cNvPicPr>
                      <a:picLocks noChangeAspect="1" noChangeArrowheads="1"/>
                    </pic:cNvPicPr>
                  </pic:nvPicPr>
                  <pic:blipFill>
                    <a:blip r:embed="rId95" r:link="rId9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请说说电压表和电流表在使用方法上的不同点。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/>
          <w:color w:val="FF0000"/>
          <w:szCs w:val="21"/>
        </w:rPr>
        <w:lastRenderedPageBreak/>
        <w:t>【答案】</w:t>
      </w:r>
      <w:r>
        <w:rPr>
          <w:rFonts w:ascii="宋体" w:hAnsi="宋体" w:cs="宋体" w:hint="eastAsia"/>
          <w:color w:val="FF0000"/>
          <w:szCs w:val="21"/>
        </w:rPr>
        <w:t>（1）电流表串联在电路中；电压表并联在电路中。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（2）电流表不允许不经过用电器直接接在电源的两极上；电压表可以。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电流表有电阻，但电阻很小，要直接接入电源两极，根据欧姆定律可知，电流很大，根据焦耳定律知道，内阻会产生很大焦耳热，会烧坏电流表。电压表内阻很大，不会被烧坏。</w:t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16.现将图中的滑动变阻器连入电路中的M、N两点间．</w:t>
      </w:r>
    </w:p>
    <w:p w:rsidR="006A1C91" w:rsidRDefault="006A1C91" w:rsidP="006A1C91">
      <w:pPr>
        <w:spacing w:line="360" w:lineRule="auto"/>
        <w:ind w:left="425" w:right="386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352675" cy="933450"/>
            <wp:effectExtent l="0" t="0" r="9525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(1)要求滑片P向右移动时，电流表A的读数变小，应如何接线？</w:t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(2)若d、b接线柱分别与M、N相连接，则滑片P向右移动时，电灯的亮度如何变化？</w:t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b/>
          <w:color w:val="FF0000"/>
          <w:szCs w:val="21"/>
        </w:rPr>
      </w:pPr>
      <w:r>
        <w:rPr>
          <w:rFonts w:ascii="宋体" w:hAnsi="宋体" w:cs="宋体" w:hint="eastAsia"/>
          <w:b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(1)a接M，c或d接N；(2)a接N，c或d接M．（2）电灯变亮。&lt;/PGN0109A.TXT/PGN&gt;</w:t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(1)电流表A的读数变小，表示电路中通过的电流变小，滑动变阻器连入电路中的电阻变大．当滑片P向右移动时，</w:t>
      </w:r>
      <w:proofErr w:type="spellStart"/>
      <w:r>
        <w:rPr>
          <w:rFonts w:ascii="宋体" w:hAnsi="宋体" w:cs="宋体" w:hint="eastAsia"/>
          <w:color w:val="FF0000"/>
          <w:szCs w:val="21"/>
        </w:rPr>
        <w:t>aP</w:t>
      </w:r>
      <w:proofErr w:type="spellEnd"/>
      <w:r>
        <w:rPr>
          <w:rFonts w:ascii="宋体" w:hAnsi="宋体" w:cs="宋体" w:hint="eastAsia"/>
          <w:color w:val="FF0000"/>
          <w:szCs w:val="21"/>
        </w:rPr>
        <w:t>段电阻丝变长而</w:t>
      </w:r>
      <w:proofErr w:type="spellStart"/>
      <w:r>
        <w:rPr>
          <w:rFonts w:ascii="宋体" w:hAnsi="宋体" w:cs="宋体" w:hint="eastAsia"/>
          <w:color w:val="FF0000"/>
          <w:szCs w:val="21"/>
        </w:rPr>
        <w:t>bP</w:t>
      </w:r>
      <w:proofErr w:type="spellEnd"/>
      <w:r>
        <w:rPr>
          <w:rFonts w:ascii="宋体" w:hAnsi="宋体" w:cs="宋体" w:hint="eastAsia"/>
          <w:color w:val="FF0000"/>
          <w:szCs w:val="21"/>
        </w:rPr>
        <w:t>段电阻丝变短，由此可知，接入电路的一定是</w:t>
      </w:r>
      <w:proofErr w:type="spellStart"/>
      <w:r>
        <w:rPr>
          <w:rFonts w:ascii="宋体" w:hAnsi="宋体" w:cs="宋体" w:hint="eastAsia"/>
          <w:color w:val="FF0000"/>
          <w:szCs w:val="21"/>
        </w:rPr>
        <w:t>aP</w:t>
      </w:r>
      <w:proofErr w:type="spellEnd"/>
      <w:r>
        <w:rPr>
          <w:rFonts w:ascii="宋体" w:hAnsi="宋体" w:cs="宋体" w:hint="eastAsia"/>
          <w:color w:val="FF0000"/>
          <w:szCs w:val="21"/>
        </w:rPr>
        <w:t>段．接法是：(1)a接M，c或d接N；(2)a接N，c或d接M．</w:t>
      </w:r>
    </w:p>
    <w:p w:rsidR="006A1C91" w:rsidRDefault="006A1C91" w:rsidP="006A1C91">
      <w:pPr>
        <w:spacing w:line="360" w:lineRule="auto"/>
        <w:ind w:right="386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(2)若b、d接线柱分别与M、N相连接，则b、P间的电阻丝连入电路，当滑片P向右移动时，连入电路的电阻丝长度变短，电路中电阻值变小，电流强度变大，则电灯变亮．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17.如图所示， 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是0至50Ω的滑动变阻器，电流表A 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的量程是0至0.6A，A 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量程是0至3A，电阻R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＝3.6Ω，电源电压为9V并保持不变，闭合开关后，为了使两电流表都能正常工作，求变阻器连入电路中的阻值变化范围.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85900" cy="1104900"/>
            <wp:effectExtent l="0" t="0" r="0" b="0"/>
            <wp:docPr id="338" name="图片 338" descr="D:\2020学科网储值精品资源\2021年中考物理71个三点专题高分三部曲\Application Data\Tencent\Users\2015591458\QQ\WinTemp\RichOle\4IBV)3D`AT_L3G$FN7GU@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D:\2020学科网储值精品资源\2021年中考物理71个三点专题高分三部曲\Application Data\Tencent\Users\2015591458\QQ\WinTemp\RichOle\4IBV)3D`AT_L3G$FN7GU@XP.png"/>
                    <pic:cNvPicPr>
                      <a:picLocks noChangeAspect="1" noChangeArrowheads="1"/>
                    </pic:cNvPicPr>
                  </pic:nvPicPr>
                  <pic:blipFill>
                    <a:blip r:embed="rId98" r:link="rId9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【答案】变阻器连入电路中的阻值变化范围. 18Ω—50Ω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【解析】设通过R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 xml:space="preserve">，A 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测的是干路中的电流，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设为I，则I＝I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＋I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，由欧姆定律可得：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 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＝U/ 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＝2.5A，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由此可知通过R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的电流不能超过3A－2.5A＝0.5A，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接入电路中的电阻的最小值为18Ω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18.如图是家庭电路的一部分．电能表的电流规格是“10（40）A”，L是“220V  22W”的节能灯，插座上接入“220V  220W”的电视机（图中未画出）．灯和电视机同时工作，求：</w:t>
      </w:r>
    </w:p>
    <w:p w:rsidR="006A1C91" w:rsidRDefault="006A1C91" w:rsidP="006A1C91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857750" cy="1790700"/>
            <wp:effectExtent l="0" t="0" r="0" b="0"/>
            <wp:docPr id="337" name="图片 337" descr="D:\..\My Documents\Tencent Files\2015591458\Image\C2C\L4M1P[1%{6DVB$MB2KAQHN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D:\..\My Documents\Tencent Files\2015591458\Image\C2C\L4M1P[1%{6DVB$MB2KAQHNC.png"/>
                    <pic:cNvPicPr>
                      <a:picLocks noChangeAspect="1" noChangeArrowheads="1"/>
                    </pic:cNvPicPr>
                  </pic:nvPicPr>
                  <pic:blipFill>
                    <a:blip r:embed="rId100" r:link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（1）通过电能表的电流；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（2）连续工作4h消耗多少kW·h的电能；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（3）该电路中还能接入的用电器的最大功率．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  <w:lang w:val="pl-PL"/>
        </w:rPr>
        <w:t>（1）1.1A（2）0.968kW·h（3）8558W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lang w:val="pl-PL"/>
        </w:rPr>
        <w:t>（1）I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/U=0.1A  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/U=1.0A   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+I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=0.1A+1.0A=1.1A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或者</w:t>
      </w:r>
      <w:r>
        <w:rPr>
          <w:rFonts w:ascii="宋体" w:hAnsi="宋体" w:cs="宋体" w:hint="eastAsia"/>
          <w:color w:val="FF0000"/>
          <w:szCs w:val="21"/>
          <w:lang w:val="pl-PL"/>
        </w:rPr>
        <w:t>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+P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=22W+220W=242W  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/U =1.1A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（2）W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t=UI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t=220V×1.1A×4×3600s=3.4848×10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>J=0.968kW·h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或者</w:t>
      </w:r>
      <w:r>
        <w:rPr>
          <w:rFonts w:ascii="宋体" w:hAnsi="宋体" w:cs="宋体" w:hint="eastAsia"/>
          <w:color w:val="FF0000"/>
          <w:szCs w:val="21"/>
          <w:lang w:val="pl-PL"/>
        </w:rPr>
        <w:t>：W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t=22W×4×3600s=0.3168×10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>J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t=220W×4×3600s=3.168×10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 xml:space="preserve">J  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lastRenderedPageBreak/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=</w:t>
      </w:r>
      <w:r>
        <w:rPr>
          <w:rFonts w:ascii="宋体" w:hAnsi="宋体" w:cs="宋体" w:hint="eastAsia"/>
          <w:color w:val="FF0000"/>
          <w:szCs w:val="21"/>
          <w:lang w:val="pl-PL"/>
        </w:rPr>
        <w:t xml:space="preserve"> W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color w:val="FF0000"/>
          <w:szCs w:val="21"/>
          <w:lang w:val="pl-PL"/>
        </w:rPr>
        <w:t>+ W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color w:val="FF0000"/>
          <w:szCs w:val="21"/>
          <w:lang w:val="pl-PL"/>
        </w:rPr>
        <w:t>=0.3168×10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>J+3.168×10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>J=3.4848×10</w:t>
      </w:r>
      <w:r>
        <w:rPr>
          <w:rFonts w:ascii="宋体" w:hAnsi="宋体" w:cs="宋体" w:hint="eastAsia"/>
          <w:color w:val="FF0000"/>
          <w:szCs w:val="21"/>
          <w:vertAlign w:val="superscript"/>
          <w:lang w:val="pl-PL"/>
        </w:rPr>
        <w:t>6</w:t>
      </w:r>
      <w:r>
        <w:rPr>
          <w:rFonts w:ascii="宋体" w:hAnsi="宋体" w:cs="宋体" w:hint="eastAsia"/>
          <w:color w:val="FF0000"/>
          <w:szCs w:val="21"/>
          <w:lang w:val="pl-PL"/>
        </w:rPr>
        <w:t>J=0.968kW·h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（3）I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-I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lang w:val="pl-PL"/>
        </w:rPr>
        <w:t>=40A- 1.1A=38.9A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=UI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=220V×38.9A=8558W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</w:rPr>
        <w:t>或者</w:t>
      </w:r>
      <w:r>
        <w:rPr>
          <w:rFonts w:ascii="宋体" w:hAnsi="宋体" w:cs="宋体" w:hint="eastAsia"/>
          <w:color w:val="FF0000"/>
          <w:szCs w:val="21"/>
          <w:lang w:val="pl-PL"/>
        </w:rPr>
        <w:t>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=U I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max</w:t>
      </w:r>
      <w:r>
        <w:rPr>
          <w:rFonts w:ascii="宋体" w:hAnsi="宋体" w:cs="宋体" w:hint="eastAsia"/>
          <w:color w:val="FF0000"/>
          <w:szCs w:val="21"/>
          <w:lang w:val="pl-PL"/>
        </w:rPr>
        <w:t>=220V×40A=8800W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max</w:t>
      </w:r>
      <w:proofErr w:type="spellEnd"/>
      <w:r>
        <w:rPr>
          <w:rFonts w:ascii="宋体" w:hAnsi="宋体" w:cs="宋体" w:hint="eastAsia"/>
          <w:color w:val="FF0000"/>
          <w:szCs w:val="21"/>
        </w:rPr>
        <w:t>= P</w:t>
      </w:r>
      <w:r>
        <w:rPr>
          <w:rFonts w:ascii="宋体" w:hAnsi="宋体" w:cs="宋体" w:hint="eastAsia"/>
          <w:color w:val="FF0000"/>
          <w:szCs w:val="21"/>
          <w:vertAlign w:val="subscript"/>
        </w:rPr>
        <w:t>总max</w:t>
      </w:r>
      <w:r>
        <w:rPr>
          <w:rFonts w:ascii="宋体" w:hAnsi="宋体" w:cs="宋体" w:hint="eastAsia"/>
          <w:color w:val="FF0000"/>
          <w:szCs w:val="21"/>
        </w:rPr>
        <w:t>－P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－P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=8800W－22W－220W=8558W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19.写出零线与火线的识别的工具。画出测电笔的构造图并说明测电笔原理和使用方法。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【答案】解析部分给出。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【解析】（1）工具：试电笔又叫测电笔，常见的有两类：钢笔式测电笔和螺线刀式测电笔。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（2）结构：如图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3810000" cy="952500"/>
            <wp:effectExtent l="0" t="0" r="0" b="0"/>
            <wp:docPr id="336" name="图片 336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试电笔的原理：火线与地之间有220V电压，正常使用试电笔时，若笔尖接触火线，则在试电笔和人体上有220V电压，所以有电流通过氖管和人体，使氖管发光。由于试电笔中的电阻很大，上百万欧，所以电流很小，对人体没有伤害而零线与地之间没有电压，所以氖管不发光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（4）方法：使用测电笔时，手应接触笔尾金属体，笔尖接触被测的导线，如果氖管发光，表示接触的是火线，若氖管不发光，表示接触的是零线。</w:t>
      </w:r>
    </w:p>
    <w:p w:rsidR="006A1C91" w:rsidRDefault="006A1C91" w:rsidP="006A1C9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试电笔的原理：火线与地之间有220V电压，正常使用试电笔时，若笔尖接触火线，则在试电笔和人体上有220V电压，所以有电流通过氖管和人体，使氖管发光。由于试电笔中的电阻很大，上百万欧，所以电流很小，对人体没有伤害而零线与地之间没有电压，所以氖管不发光。</w:t>
      </w:r>
    </w:p>
    <w:p w:rsidR="006A1C91" w:rsidRDefault="006A1C91" w:rsidP="006A1C91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</w:p>
    <w:p w:rsidR="007835B7" w:rsidRPr="006A1C91" w:rsidRDefault="007835B7" w:rsidP="00656539">
      <w:pPr>
        <w:spacing w:line="240" w:lineRule="atLeast"/>
        <w:jc w:val="center"/>
        <w:rPr>
          <w:rFonts w:ascii="宋体" w:hAnsi="宋体" w:cs="宋体"/>
          <w:b/>
          <w:bCs/>
          <w:color w:val="0070C0"/>
          <w:sz w:val="36"/>
          <w:szCs w:val="36"/>
        </w:rPr>
      </w:pPr>
    </w:p>
    <w:sectPr w:rsidR="007835B7" w:rsidRPr="006A1C91" w:rsidSect="00207C12">
      <w:headerReference w:type="default" r:id="rId10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73C" w:rsidRDefault="0033173C" w:rsidP="00207C12">
      <w:pPr>
        <w:spacing w:after="0" w:line="240" w:lineRule="auto"/>
      </w:pPr>
      <w:r>
        <w:separator/>
      </w:r>
    </w:p>
  </w:endnote>
  <w:endnote w:type="continuationSeparator" w:id="0">
    <w:p w:rsidR="0033173C" w:rsidRDefault="0033173C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73C" w:rsidRDefault="0033173C" w:rsidP="00207C12">
      <w:pPr>
        <w:spacing w:after="0" w:line="240" w:lineRule="auto"/>
      </w:pPr>
      <w:r>
        <w:separator/>
      </w:r>
    </w:p>
  </w:footnote>
  <w:footnote w:type="continuationSeparator" w:id="0">
    <w:p w:rsidR="0033173C" w:rsidRDefault="0033173C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5C49DA">
    <w:pPr>
      <w:pStyle w:val="a4"/>
    </w:pPr>
    <w:r w:rsidRPr="005C49DA">
      <w:rPr>
        <w:rFonts w:hint="eastAsia"/>
      </w:rPr>
      <w:t>2021</w:t>
    </w:r>
    <w:r w:rsidRPr="005C49DA">
      <w:rPr>
        <w:rFonts w:hint="eastAsia"/>
      </w:rPr>
      <w:t>年中考物理</w:t>
    </w:r>
    <w:r w:rsidR="007835B7">
      <w:rPr>
        <w:rFonts w:hint="eastAsia"/>
      </w:rPr>
      <w:t>20</w:t>
    </w:r>
    <w:r w:rsidR="007835B7">
      <w:rPr>
        <w:rFonts w:hint="eastAsia"/>
      </w:rPr>
      <w:t>个亮</w:t>
    </w:r>
    <w:r w:rsidRPr="005C49DA">
      <w:rPr>
        <w:rFonts w:hint="eastAsia"/>
      </w:rPr>
      <w:t>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9779E5"/>
    <w:multiLevelType w:val="singleLevel"/>
    <w:tmpl w:val="A69779E5"/>
    <w:lvl w:ilvl="0">
      <w:start w:val="22"/>
      <w:numFmt w:val="decimal"/>
      <w:suff w:val="nothing"/>
      <w:lvlText w:val="%1．"/>
      <w:lvlJc w:val="left"/>
    </w:lvl>
  </w:abstractNum>
  <w:abstractNum w:abstractNumId="1">
    <w:nsid w:val="2C88264B"/>
    <w:multiLevelType w:val="singleLevel"/>
    <w:tmpl w:val="2C88264B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64997B52"/>
    <w:multiLevelType w:val="multilevel"/>
    <w:tmpl w:val="64997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  <w:lvlOverride w:ilvl="0">
      <w:startOverride w:val="4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207C12"/>
    <w:rsid w:val="0025524A"/>
    <w:rsid w:val="002F5C5D"/>
    <w:rsid w:val="0033173C"/>
    <w:rsid w:val="00365B9D"/>
    <w:rsid w:val="00365F4E"/>
    <w:rsid w:val="0045447C"/>
    <w:rsid w:val="004A3710"/>
    <w:rsid w:val="005C49DA"/>
    <w:rsid w:val="005D7513"/>
    <w:rsid w:val="00656539"/>
    <w:rsid w:val="006A1C91"/>
    <w:rsid w:val="00706665"/>
    <w:rsid w:val="007835B7"/>
    <w:rsid w:val="008A1217"/>
    <w:rsid w:val="0092407E"/>
    <w:rsid w:val="00AC3D5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  <w:style w:type="character" w:customStyle="1" w:styleId="docbody">
    <w:name w:val="doc_body"/>
    <w:basedOn w:val="a0"/>
    <w:rsid w:val="00706665"/>
  </w:style>
  <w:style w:type="character" w:customStyle="1" w:styleId="Char18">
    <w:name w:val="普通(网站) Char1"/>
    <w:rsid w:val="00706665"/>
    <w:rPr>
      <w:rFonts w:ascii="Calibri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  <w:style w:type="character" w:customStyle="1" w:styleId="docbody">
    <w:name w:val="doc_body"/>
    <w:basedOn w:val="a0"/>
    <w:rsid w:val="00706665"/>
  </w:style>
  <w:style w:type="character" w:customStyle="1" w:styleId="Char18">
    <w:name w:val="普通(网站) Char1"/>
    <w:rsid w:val="00706665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hyperlink" Target="http://wenwen.sogou.com/s/?w=%E7%94%B5%E9%98%BB%E4%B8%9D&amp;ch=w.search.intlink" TargetMode="External"/><Relationship Id="rId42" Type="http://schemas.openxmlformats.org/officeDocument/2006/relationships/image" Target="media/image16.jpeg"/><Relationship Id="rId47" Type="http://schemas.openxmlformats.org/officeDocument/2006/relationships/image" Target="media/image20.png"/><Relationship Id="rId63" Type="http://schemas.openxmlformats.org/officeDocument/2006/relationships/image" Target="media/image31.png"/><Relationship Id="rId68" Type="http://schemas.openxmlformats.org/officeDocument/2006/relationships/image" Target="file:///D:\..\My%20Documents\Tencent%20Files\2015591458\Image\C2C\S2QY%5d~L_J%25YJGLWZP9OEL%25D.png" TargetMode="External"/><Relationship Id="rId84" Type="http://schemas.openxmlformats.org/officeDocument/2006/relationships/image" Target="media/image45.png"/><Relationship Id="rId89" Type="http://schemas.openxmlformats.org/officeDocument/2006/relationships/image" Target="media/image50.png"/><Relationship Id="rId7" Type="http://schemas.openxmlformats.org/officeDocument/2006/relationships/endnotes" Target="endnotes.xml"/><Relationship Id="rId71" Type="http://schemas.openxmlformats.org/officeDocument/2006/relationships/image" Target="media/image36.png"/><Relationship Id="rId9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U%5bNDAHAAZ9C@23E~IBA6YM1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JW(8VQQZCAG(3X%7d%7dOLP76TX.png" TargetMode="External"/><Relationship Id="rId11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8C%5bSSJQF8R8FB%5dC(NUG55O0.png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2.jpeg"/><Relationship Id="rId37" Type="http://schemas.openxmlformats.org/officeDocument/2006/relationships/hyperlink" Target="http://www.baidu.com/s?wd=%E6%B0%96%E6%B0%94&amp;hl_tag=textlink&amp;tn=SE_hldp01350_v6v6zkg6" TargetMode="External"/><Relationship Id="rId4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45" Type="http://schemas.openxmlformats.org/officeDocument/2006/relationships/image" Target="media/image18.png"/><Relationship Id="rId53" Type="http://schemas.openxmlformats.org/officeDocument/2006/relationships/image" Target="file:///D:\..\My%20Documents\Tencent%20Files\2015591458\Image\C2C\%5bFC%5bAJH%257OPW9SXO5U9KBU8.png" TargetMode="External"/><Relationship Id="rId58" Type="http://schemas.openxmlformats.org/officeDocument/2006/relationships/image" Target="media/image28.png"/><Relationship Id="rId6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C~L%25L%5b_XE_CK)YP@%5d$~2TJD.png" TargetMode="External"/><Relationship Id="rId74" Type="http://schemas.openxmlformats.org/officeDocument/2006/relationships/image" Target="media/image39.png"/><Relationship Id="rId79" Type="http://schemas.openxmlformats.org/officeDocument/2006/relationships/oleObject" Target="embeddings/oleObject2.bin"/><Relationship Id="rId87" Type="http://schemas.openxmlformats.org/officeDocument/2006/relationships/image" Target="media/image48.png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K%5b%5dNJIMJC3%7d%7dG)9U%609S1)50.png" TargetMode="External"/><Relationship Id="rId82" Type="http://schemas.openxmlformats.org/officeDocument/2006/relationships/image" Target="media/image44.wmf"/><Relationship Id="rId90" Type="http://schemas.openxmlformats.org/officeDocument/2006/relationships/image" Target="media/image51.png"/><Relationship Id="rId95" Type="http://schemas.openxmlformats.org/officeDocument/2006/relationships/image" Target="media/image55.png"/><Relationship Id="rId1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K$8%5bBFZ%5dZY8%7d%5b5~EOXFP)B1.png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://wenwen.sogou.com/s/?w=%E5%8F%98%E7%94%B5&amp;ch=w.search.intlink" TargetMode="External"/><Relationship Id="rId27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GDIJTAUKFELOQN~MXD7)BOR.png" TargetMode="External"/><Relationship Id="rId30" Type="http://schemas.openxmlformats.org/officeDocument/2006/relationships/image" Target="media/image11.png"/><Relationship Id="rId35" Type="http://schemas.openxmlformats.org/officeDocument/2006/relationships/hyperlink" Target="http://www.baidu.com/s?wd=%E9%87%91%E5%B1%9E%E7%94%B5%E6%9E%81&amp;hl_tag=textlink&amp;tn=SE_hldp01350_v6v6zkg6" TargetMode="External"/><Relationship Id="rId43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9C15E2508BAE482795CEEC1BD6D8A64F.jpg" TargetMode="External"/><Relationship Id="rId48" Type="http://schemas.openxmlformats.org/officeDocument/2006/relationships/image" Target="media/image21.png"/><Relationship Id="rId56" Type="http://schemas.openxmlformats.org/officeDocument/2006/relationships/image" Target="media/image27.png"/><Relationship Id="rId64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%5dZ%60V04)YNG%7d7OTG%7dZ8TVV2B.png" TargetMode="External"/><Relationship Id="rId69" Type="http://schemas.openxmlformats.org/officeDocument/2006/relationships/image" Target="media/image34.png"/><Relationship Id="rId77" Type="http://schemas.openxmlformats.org/officeDocument/2006/relationships/oleObject" Target="embeddings/oleObject1.bin"/><Relationship Id="rId100" Type="http://schemas.openxmlformats.org/officeDocument/2006/relationships/image" Target="media/image58.png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image" Target="media/image37.png"/><Relationship Id="rId80" Type="http://schemas.openxmlformats.org/officeDocument/2006/relationships/image" Target="media/image43.wmf"/><Relationship Id="rId85" Type="http://schemas.openxmlformats.org/officeDocument/2006/relationships/image" Target="media/image46.png"/><Relationship Id="rId93" Type="http://schemas.openxmlformats.org/officeDocument/2006/relationships/image" Target="media/image53.png"/><Relationship Id="rId98" Type="http://schemas.openxmlformats.org/officeDocument/2006/relationships/image" Target="media/image57.png"/><Relationship Id="rId3" Type="http://schemas.microsoft.com/office/2007/relationships/stylesWithEffects" Target="stylesWithEffects.xml"/><Relationship Id="rId12" Type="http://schemas.openxmlformats.org/officeDocument/2006/relationships/image" Target="media/image4.jpeg"/><Relationship Id="rId17" Type="http://schemas.openxmlformats.org/officeDocument/2006/relationships/image" Target="file:///D:\..\My%20Documents\Tencent%20Files\2015591458\Image\C2C\CZ@4%5bY2BQT03U08(26%25%7dT9X.png" TargetMode="External"/><Relationship Id="rId2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BVJ3JYIBP%60PRL3M%60I@0$ALM.png" TargetMode="External"/><Relationship Id="rId33" Type="http://schemas.openxmlformats.org/officeDocument/2006/relationships/hyperlink" Target="http://www.baidu.com/s?wd=%E8%AF%95%E7%94%B5%E7%AC%94&amp;hl_tag=textlink&amp;tn=SE_hldp01350_v6v6zkg6" TargetMode="External"/><Relationship Id="rId38" Type="http://schemas.openxmlformats.org/officeDocument/2006/relationships/image" Target="media/image13.jpeg"/><Relationship Id="rId46" Type="http://schemas.openxmlformats.org/officeDocument/2006/relationships/image" Target="media/image19.png"/><Relationship Id="rId5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D@K%253V1PNJMEI8TC_E29WAT.png" TargetMode="External"/><Relationship Id="rId67" Type="http://schemas.openxmlformats.org/officeDocument/2006/relationships/image" Target="media/image33.png"/><Relationship Id="rId103" Type="http://schemas.openxmlformats.org/officeDocument/2006/relationships/fontTable" Target="fontTable.xml"/><Relationship Id="rId20" Type="http://schemas.openxmlformats.org/officeDocument/2006/relationships/hyperlink" Target="http://wenwen.sogou.com/s/?w=%E7%94%B5%E8%B7%AF&amp;ch=w.search.intlink" TargetMode="External"/><Relationship Id="rId41" Type="http://schemas.openxmlformats.org/officeDocument/2006/relationships/image" Target="media/image15.png"/><Relationship Id="rId54" Type="http://schemas.openxmlformats.org/officeDocument/2006/relationships/image" Target="media/image26.png"/><Relationship Id="rId62" Type="http://schemas.openxmlformats.org/officeDocument/2006/relationships/image" Target="media/image30.png"/><Relationship Id="rId70" Type="http://schemas.openxmlformats.org/officeDocument/2006/relationships/image" Target="media/image35.png"/><Relationship Id="rId75" Type="http://schemas.openxmlformats.org/officeDocument/2006/relationships/image" Target="media/image40.png"/><Relationship Id="rId83" Type="http://schemas.openxmlformats.org/officeDocument/2006/relationships/oleObject" Target="embeddings/oleObject4.bin"/><Relationship Id="rId88" Type="http://schemas.openxmlformats.org/officeDocument/2006/relationships/image" Target="media/image49.png"/><Relationship Id="rId91" Type="http://schemas.openxmlformats.org/officeDocument/2006/relationships/image" Target="media/image52.png"/><Relationship Id="rId9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RLKI%7bXE4E6$_PQ)~65X%25J%60R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My%20Documents\Tencent%20Files\2015591458\Image\C2C\Q1%25H$5(B3I_42)6)ZM%25NX6W.png" TargetMode="External"/><Relationship Id="rId23" Type="http://schemas.openxmlformats.org/officeDocument/2006/relationships/hyperlink" Target="http://wenwen.sogou.com/s/?w=%E5%8F%98%E7%94%B5&amp;ch=w.search.intlink" TargetMode="External"/><Relationship Id="rId28" Type="http://schemas.openxmlformats.org/officeDocument/2006/relationships/image" Target="media/image10.png"/><Relationship Id="rId36" Type="http://schemas.openxmlformats.org/officeDocument/2006/relationships/hyperlink" Target="http://www.baidu.com/s?wd=%E6%B0%96%E6%B0%94&amp;hl_tag=textlink&amp;tn=SE_hldp01350_v6v6zkg6" TargetMode="External"/><Relationship Id="rId49" Type="http://schemas.openxmlformats.org/officeDocument/2006/relationships/image" Target="media/image22.png"/><Relationship Id="rId57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10" Type="http://schemas.openxmlformats.org/officeDocument/2006/relationships/image" Target="media/image3.png"/><Relationship Id="rId31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Q3ERB@9WX~4L8G~G364GDAP.png" TargetMode="External"/><Relationship Id="rId44" Type="http://schemas.openxmlformats.org/officeDocument/2006/relationships/image" Target="media/image17.png"/><Relationship Id="rId52" Type="http://schemas.openxmlformats.org/officeDocument/2006/relationships/image" Target="media/image25.png"/><Relationship Id="rId60" Type="http://schemas.openxmlformats.org/officeDocument/2006/relationships/image" Target="media/image29.png"/><Relationship Id="rId65" Type="http://schemas.openxmlformats.org/officeDocument/2006/relationships/image" Target="media/image32.png"/><Relationship Id="rId73" Type="http://schemas.openxmlformats.org/officeDocument/2006/relationships/image" Target="media/image38.png"/><Relationship Id="rId78" Type="http://schemas.openxmlformats.org/officeDocument/2006/relationships/image" Target="media/image42.wmf"/><Relationship Id="rId81" Type="http://schemas.openxmlformats.org/officeDocument/2006/relationships/oleObject" Target="embeddings/oleObject3.bin"/><Relationship Id="rId86" Type="http://schemas.openxmlformats.org/officeDocument/2006/relationships/image" Target="media/image47.png"/><Relationship Id="rId94" Type="http://schemas.openxmlformats.org/officeDocument/2006/relationships/image" Target="media/image54.png"/><Relationship Id="rId9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4IBV)3D%60AT_L3G$FN7GU@XP.png" TargetMode="External"/><Relationship Id="rId101" Type="http://schemas.openxmlformats.org/officeDocument/2006/relationships/image" Target="file:///D:\..\My%20Documents\Tencent%20Files\2015591458\Image\C2C\L4M1P%5b1%25%7b6DVB$MB2KAQHNC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L7%25PGEI8S_@IKRHVTOC4D%5b0.jpg" TargetMode="External"/><Relationship Id="rId18" Type="http://schemas.openxmlformats.org/officeDocument/2006/relationships/image" Target="media/image7.png"/><Relationship Id="rId39" Type="http://schemas.openxmlformats.org/officeDocument/2006/relationships/image" Target="media/image14.png"/><Relationship Id="rId34" Type="http://schemas.openxmlformats.org/officeDocument/2006/relationships/hyperlink" Target="http://www.baidu.com/s?wd=%E6%B0%96%E6%B0%94&amp;hl_tag=textlink&amp;tn=SE_hldp01350_v6v6zkg6" TargetMode="External"/><Relationship Id="rId50" Type="http://schemas.openxmlformats.org/officeDocument/2006/relationships/image" Target="media/image23.png"/><Relationship Id="rId5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K3SQK)5UF7L4%25TQ6)%5bBQ0%7bS.png" TargetMode="External"/><Relationship Id="rId76" Type="http://schemas.openxmlformats.org/officeDocument/2006/relationships/image" Target="media/image41.wmf"/><Relationship Id="rId97" Type="http://schemas.openxmlformats.org/officeDocument/2006/relationships/image" Target="media/image56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1868</Words>
  <Characters>10650</Characters>
  <Application>Microsoft Office Word</Application>
  <DocSecurity>0</DocSecurity>
  <Lines>88</Lines>
  <Paragraphs>24</Paragraphs>
  <ScaleCrop>false</ScaleCrop>
  <Company>China</Company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2020-12-01T13:59:00Z</dcterms:created>
  <dcterms:modified xsi:type="dcterms:W3CDTF">2020-12-01T13:59:00Z</dcterms:modified>
</cp:coreProperties>
</file>